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A1B3" w14:textId="17F48E3D" w:rsidR="00BB0AE8" w:rsidRDefault="00AF3D4F" w:rsidP="00423EAB">
      <w:pPr>
        <w:spacing w:after="100" w:line="240" w:lineRule="auto"/>
        <w:rPr>
          <w:rFonts w:ascii="Perpetua" w:eastAsia="Times New Roman" w:hAnsi="Perpetua" w:cs="Times New Roman"/>
          <w:b/>
          <w:bCs/>
          <w:kern w:val="28"/>
          <w:sz w:val="44"/>
          <w:szCs w:val="40"/>
          <w:lang w:val="en"/>
        </w:rPr>
      </w:pPr>
      <w:r>
        <w:rPr>
          <w:rFonts w:ascii="Perpetua" w:eastAsia="Times New Roman" w:hAnsi="Perpetua" w:cs="Times New Roman"/>
          <w:b/>
          <w:bCs/>
          <w:noProof/>
          <w:kern w:val="28"/>
          <w:sz w:val="44"/>
          <w:szCs w:val="44"/>
        </w:rPr>
        <w:t xml:space="preserve">  </w:t>
      </w:r>
      <w:r w:rsidR="006C76D1">
        <w:rPr>
          <w:rFonts w:ascii="Perpetua" w:eastAsia="Times New Roman" w:hAnsi="Perpetua" w:cs="Times New Roman"/>
          <w:b/>
          <w:bCs/>
          <w:noProof/>
          <w:kern w:val="28"/>
          <w:sz w:val="44"/>
          <w:szCs w:val="44"/>
        </w:rPr>
        <w:t xml:space="preserve">          </w:t>
      </w:r>
      <w:r>
        <w:rPr>
          <w:rFonts w:ascii="Perpetua" w:eastAsia="Times New Roman" w:hAnsi="Perpetua" w:cs="Times New Roman"/>
          <w:b/>
          <w:bCs/>
          <w:noProof/>
          <w:kern w:val="28"/>
          <w:sz w:val="44"/>
          <w:szCs w:val="44"/>
        </w:rPr>
        <w:t xml:space="preserve">  </w:t>
      </w:r>
    </w:p>
    <w:p w14:paraId="5BA23E78" w14:textId="1C01731C" w:rsidR="008B0ECB" w:rsidRPr="00444227" w:rsidRDefault="00D8687E" w:rsidP="008B0ECB">
      <w:pPr>
        <w:spacing w:after="100" w:line="240" w:lineRule="auto"/>
        <w:jc w:val="center"/>
        <w:rPr>
          <w:rFonts w:eastAsia="Times New Roman" w:cstheme="minorHAnsi"/>
          <w:b/>
          <w:bCs/>
          <w:kern w:val="28"/>
          <w:sz w:val="44"/>
          <w:szCs w:val="40"/>
          <w:lang w:val="en"/>
        </w:rPr>
      </w:pPr>
      <w:r w:rsidRPr="00444227">
        <w:rPr>
          <w:rFonts w:cstheme="minorHAnsi"/>
          <w:noProof/>
        </w:rPr>
        <w:drawing>
          <wp:anchor distT="0" distB="0" distL="114300" distR="114300" simplePos="0" relativeHeight="251658240" behindDoc="0" locked="0" layoutInCell="1" allowOverlap="1" wp14:anchorId="53B48CD7" wp14:editId="49F31891">
            <wp:simplePos x="0" y="0"/>
            <wp:positionH relativeFrom="column">
              <wp:posOffset>116205</wp:posOffset>
            </wp:positionH>
            <wp:positionV relativeFrom="paragraph">
              <wp:posOffset>365125</wp:posOffset>
            </wp:positionV>
            <wp:extent cx="6138545" cy="7931150"/>
            <wp:effectExtent l="57150" t="0" r="52705" b="1079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6138545" cy="7931150"/>
                    </a:xfrm>
                    <a:prstGeom prst="rect">
                      <a:avLst/>
                    </a:prstGeom>
                    <a:effectLst>
                      <a:outerShdw blurRad="50800" dist="50800" dir="5400000" algn="ctr" rotWithShape="0">
                        <a:schemeClr val="tx2">
                          <a:lumMod val="60000"/>
                          <a:lumOff val="40000"/>
                        </a:schemeClr>
                      </a:outerShdw>
                    </a:effectLst>
                  </pic:spPr>
                </pic:pic>
              </a:graphicData>
            </a:graphic>
            <wp14:sizeRelH relativeFrom="margin">
              <wp14:pctWidth>0</wp14:pctWidth>
            </wp14:sizeRelH>
            <wp14:sizeRelV relativeFrom="margin">
              <wp14:pctHeight>0</wp14:pctHeight>
            </wp14:sizeRelV>
          </wp:anchor>
        </w:drawing>
      </w:r>
      <w:r w:rsidR="008B0ECB" w:rsidRPr="00444227">
        <w:rPr>
          <w:rFonts w:eastAsia="Times New Roman" w:cstheme="minorHAnsi"/>
          <w:b/>
          <w:bCs/>
          <w:kern w:val="28"/>
          <w:sz w:val="44"/>
          <w:szCs w:val="40"/>
          <w:lang w:val="en"/>
        </w:rPr>
        <w:t>Exhibitor Information</w:t>
      </w:r>
    </w:p>
    <w:p w14:paraId="7A4377C1" w14:textId="7B4F5EC5" w:rsidR="008B0ECB" w:rsidRPr="00444227" w:rsidRDefault="008B0ECB" w:rsidP="008B0ECB">
      <w:pPr>
        <w:spacing w:after="240" w:line="240" w:lineRule="auto"/>
        <w:jc w:val="center"/>
        <w:rPr>
          <w:rFonts w:eastAsia="Times New Roman" w:cstheme="minorHAnsi"/>
          <w:b/>
          <w:bCs/>
          <w:kern w:val="28"/>
          <w:sz w:val="44"/>
          <w:szCs w:val="40"/>
          <w:lang w:val="en"/>
        </w:rPr>
      </w:pPr>
      <w:r w:rsidRPr="00444227">
        <w:rPr>
          <w:rFonts w:eastAsia="Times New Roman" w:cstheme="minorHAnsi"/>
          <w:b/>
          <w:bCs/>
          <w:kern w:val="28"/>
          <w:sz w:val="44"/>
          <w:szCs w:val="40"/>
          <w:lang w:val="en"/>
        </w:rPr>
        <w:t>Prospectus</w:t>
      </w:r>
    </w:p>
    <w:p w14:paraId="67E3DE65" w14:textId="77D2BF99" w:rsidR="00444227" w:rsidRPr="00800A72" w:rsidRDefault="00FF5735" w:rsidP="00444227">
      <w:pPr>
        <w:pStyle w:val="Heading1"/>
        <w:rPr>
          <w:rFonts w:asciiTheme="minorHAnsi" w:hAnsiTheme="minorHAnsi" w:cstheme="minorHAnsi"/>
        </w:rPr>
      </w:pPr>
      <w:r w:rsidRPr="00444227">
        <w:rPr>
          <w:lang w:val="en"/>
        </w:rPr>
        <w:br w:type="page"/>
      </w:r>
      <w:r w:rsidR="00444227" w:rsidRPr="00800A72">
        <w:rPr>
          <w:rFonts w:asciiTheme="minorHAnsi" w:hAnsiTheme="minorHAnsi" w:cstheme="minorHAnsi"/>
        </w:rPr>
        <w:lastRenderedPageBreak/>
        <w:t>Exhibit Information</w:t>
      </w:r>
    </w:p>
    <w:p w14:paraId="0E8DDE86" w14:textId="2AA4B2AD" w:rsidR="00444227" w:rsidRPr="00800A72" w:rsidRDefault="00444227" w:rsidP="00444227">
      <w:pPr>
        <w:pStyle w:val="p1"/>
        <w:rPr>
          <w:rFonts w:asciiTheme="minorHAnsi" w:hAnsiTheme="minorHAnsi" w:cstheme="minorHAnsi"/>
          <w:sz w:val="20"/>
          <w:szCs w:val="20"/>
        </w:rPr>
      </w:pPr>
      <w:r w:rsidRPr="00800A72">
        <w:rPr>
          <w:rFonts w:asciiTheme="minorHAnsi" w:hAnsiTheme="minorHAnsi" w:cstheme="minorHAnsi"/>
          <w:sz w:val="20"/>
          <w:szCs w:val="20"/>
        </w:rPr>
        <w:t>April 16–17, approximately 125–150 highly engaged surgical assistants from across the country will gather in Tampa, Florida at The Westin Tampa Bay for the 8th Annual ASA/NSAA Joint Conference. Attendees come ready to learn, connect, and immerse themselves in cutting-edge education designed specifically for the surgical assistant profession. The exhibit hall serves as a dynamic extension of the educational experience, giving attendees the opportunity to explore innovative products, technologies, and services that enhance surgical efficiency and improve patient care. ASA and NSAA proudly sponsor this conference to promote continuing education, collaboration, and advancement within the surgical assistant profession. Information presented through exhibits, demonstrations, and promotional materials is provided solely by exhibitors and presenters and is not independently verified or endorsed by ASA or NSAA.</w:t>
      </w:r>
    </w:p>
    <w:p w14:paraId="21C67141" w14:textId="26F89CD1" w:rsidR="00444227" w:rsidRPr="00800A72" w:rsidRDefault="00444227" w:rsidP="00444227">
      <w:pPr>
        <w:pStyle w:val="Heading1"/>
        <w:rPr>
          <w:rFonts w:asciiTheme="minorHAnsi" w:hAnsiTheme="minorHAnsi" w:cstheme="minorHAnsi"/>
        </w:rPr>
      </w:pPr>
      <w:r w:rsidRPr="00800A72">
        <w:rPr>
          <w:rFonts w:asciiTheme="minorHAnsi" w:hAnsiTheme="minorHAnsi" w:cstheme="minorHAnsi"/>
        </w:rPr>
        <w:t>Exhibit Space</w:t>
      </w:r>
    </w:p>
    <w:p w14:paraId="1F97633B" w14:textId="583D4C37" w:rsidR="00444227" w:rsidRPr="00800A72" w:rsidRDefault="00444227" w:rsidP="00444227">
      <w:pPr>
        <w:pStyle w:val="p1"/>
        <w:rPr>
          <w:rFonts w:asciiTheme="minorHAnsi" w:hAnsiTheme="minorHAnsi" w:cstheme="minorHAnsi"/>
          <w:sz w:val="20"/>
          <w:szCs w:val="20"/>
        </w:rPr>
      </w:pPr>
      <w:r w:rsidRPr="00800A72">
        <w:rPr>
          <w:rFonts w:asciiTheme="minorHAnsi" w:hAnsiTheme="minorHAnsi" w:cstheme="minorHAnsi"/>
          <w:sz w:val="20"/>
          <w:szCs w:val="20"/>
        </w:rPr>
        <w:t>Standard exhibitor space includes one 6’ table and two chairs.</w:t>
      </w:r>
      <w:r w:rsidR="00423EAB" w:rsidRPr="00800A72">
        <w:rPr>
          <w:rFonts w:asciiTheme="minorHAnsi" w:hAnsiTheme="minorHAnsi" w:cstheme="minorHAnsi"/>
          <w:sz w:val="20"/>
          <w:szCs w:val="20"/>
        </w:rPr>
        <w:t xml:space="preserve"> Additional chairs can be purchased for $200 each and include conference meals and reception.</w:t>
      </w:r>
      <w:r w:rsidRPr="00800A72">
        <w:rPr>
          <w:rFonts w:asciiTheme="minorHAnsi" w:hAnsiTheme="minorHAnsi" w:cstheme="minorHAnsi"/>
          <w:sz w:val="20"/>
          <w:szCs w:val="20"/>
        </w:rPr>
        <w:t xml:space="preserve"> Exhibit space not claimed or occupied by 6:00 PM on Friday, April 16, without prior arrangements with ASA or NSAA, may be reassigned without refund or reassignment obligation. </w:t>
      </w:r>
      <w:r w:rsidR="00423EAB" w:rsidRPr="00800A72">
        <w:rPr>
          <w:rFonts w:asciiTheme="minorHAnsi" w:hAnsiTheme="minorHAnsi" w:cstheme="minorHAnsi"/>
          <w:sz w:val="20"/>
          <w:szCs w:val="20"/>
        </w:rPr>
        <w:t>Tables must be professionally covered and e</w:t>
      </w:r>
      <w:r w:rsidRPr="00800A72">
        <w:rPr>
          <w:rFonts w:asciiTheme="minorHAnsi" w:hAnsiTheme="minorHAnsi" w:cstheme="minorHAnsi"/>
          <w:sz w:val="20"/>
          <w:szCs w:val="20"/>
        </w:rPr>
        <w:t>xhibitors may not assign, sublet, or share exhibit space without written approval.</w:t>
      </w:r>
      <w:r w:rsidR="00423EAB" w:rsidRPr="00800A72">
        <w:rPr>
          <w:rFonts w:asciiTheme="minorHAnsi" w:hAnsiTheme="minorHAnsi" w:cstheme="minorHAnsi"/>
          <w:sz w:val="20"/>
          <w:szCs w:val="20"/>
        </w:rPr>
        <w:t xml:space="preserve"> </w:t>
      </w:r>
    </w:p>
    <w:p w14:paraId="17D3A6E2" w14:textId="29FFD3E1" w:rsidR="00444227" w:rsidRPr="00800A72" w:rsidRDefault="00444227" w:rsidP="00444227">
      <w:pPr>
        <w:pStyle w:val="Heading1"/>
        <w:rPr>
          <w:rFonts w:asciiTheme="minorHAnsi" w:hAnsiTheme="minorHAnsi" w:cstheme="minorHAnsi"/>
        </w:rPr>
      </w:pPr>
      <w:r w:rsidRPr="00800A72">
        <w:rPr>
          <w:rFonts w:asciiTheme="minorHAnsi" w:hAnsiTheme="minorHAnsi" w:cstheme="minorHAnsi"/>
        </w:rPr>
        <w:t>Exhibit Space Policies</w:t>
      </w:r>
    </w:p>
    <w:p w14:paraId="619C3D23" w14:textId="77777777" w:rsidR="00444227" w:rsidRPr="00800A72" w:rsidRDefault="00444227" w:rsidP="00444227">
      <w:pPr>
        <w:pStyle w:val="p1"/>
        <w:numPr>
          <w:ilvl w:val="0"/>
          <w:numId w:val="10"/>
        </w:numPr>
        <w:rPr>
          <w:rFonts w:asciiTheme="minorHAnsi" w:hAnsiTheme="minorHAnsi" w:cstheme="minorHAnsi"/>
          <w:sz w:val="20"/>
          <w:szCs w:val="20"/>
        </w:rPr>
      </w:pPr>
      <w:r w:rsidRPr="00800A72">
        <w:rPr>
          <w:rFonts w:asciiTheme="minorHAnsi" w:hAnsiTheme="minorHAnsi" w:cstheme="minorHAnsi"/>
          <w:sz w:val="20"/>
          <w:szCs w:val="20"/>
        </w:rPr>
        <w:t>Exhibits must support the professional and educational atmosphere of the conference.</w:t>
      </w:r>
    </w:p>
    <w:p w14:paraId="60235C11" w14:textId="77777777" w:rsidR="00444227" w:rsidRPr="00800A72" w:rsidRDefault="00444227" w:rsidP="00444227">
      <w:pPr>
        <w:pStyle w:val="p1"/>
        <w:numPr>
          <w:ilvl w:val="0"/>
          <w:numId w:val="10"/>
        </w:numPr>
        <w:rPr>
          <w:rFonts w:asciiTheme="minorHAnsi" w:hAnsiTheme="minorHAnsi" w:cstheme="minorHAnsi"/>
          <w:sz w:val="20"/>
          <w:szCs w:val="20"/>
        </w:rPr>
      </w:pPr>
      <w:r w:rsidRPr="00800A72">
        <w:rPr>
          <w:rFonts w:asciiTheme="minorHAnsi" w:hAnsiTheme="minorHAnsi" w:cstheme="minorHAnsi"/>
          <w:sz w:val="20"/>
          <w:szCs w:val="20"/>
        </w:rPr>
        <w:t>Displays must be professionally finished and safely assembled.</w:t>
      </w:r>
    </w:p>
    <w:p w14:paraId="534AC6A6" w14:textId="77777777" w:rsidR="00444227" w:rsidRPr="00800A72" w:rsidRDefault="00444227" w:rsidP="00444227">
      <w:pPr>
        <w:pStyle w:val="p1"/>
        <w:numPr>
          <w:ilvl w:val="0"/>
          <w:numId w:val="10"/>
        </w:numPr>
        <w:rPr>
          <w:rFonts w:asciiTheme="minorHAnsi" w:hAnsiTheme="minorHAnsi" w:cstheme="minorHAnsi"/>
          <w:sz w:val="20"/>
          <w:szCs w:val="20"/>
        </w:rPr>
      </w:pPr>
      <w:r w:rsidRPr="00800A72">
        <w:rPr>
          <w:rFonts w:asciiTheme="minorHAnsi" w:hAnsiTheme="minorHAnsi" w:cstheme="minorHAnsi"/>
          <w:sz w:val="20"/>
          <w:szCs w:val="20"/>
        </w:rPr>
        <w:t>Signs and banners must be independently supported.</w:t>
      </w:r>
    </w:p>
    <w:p w14:paraId="66BC9A04" w14:textId="001F7EA9" w:rsidR="00444227" w:rsidRPr="00800A72" w:rsidRDefault="00444227" w:rsidP="00444227">
      <w:pPr>
        <w:pStyle w:val="p1"/>
        <w:numPr>
          <w:ilvl w:val="0"/>
          <w:numId w:val="10"/>
        </w:numPr>
        <w:rPr>
          <w:rFonts w:asciiTheme="minorHAnsi" w:hAnsiTheme="minorHAnsi" w:cstheme="minorHAnsi"/>
          <w:sz w:val="20"/>
          <w:szCs w:val="20"/>
        </w:rPr>
      </w:pPr>
      <w:r w:rsidRPr="00800A72">
        <w:rPr>
          <w:rFonts w:asciiTheme="minorHAnsi" w:hAnsiTheme="minorHAnsi" w:cstheme="minorHAnsi"/>
          <w:sz w:val="20"/>
          <w:szCs w:val="20"/>
        </w:rPr>
        <w:t>Live or video demonstrations must not disrupt neighboring exhibitors or conference activities.</w:t>
      </w:r>
    </w:p>
    <w:p w14:paraId="695CC46C" w14:textId="53B342F1" w:rsidR="00444227" w:rsidRPr="00800A72" w:rsidRDefault="00444227" w:rsidP="00444227">
      <w:pPr>
        <w:pStyle w:val="p1"/>
        <w:numPr>
          <w:ilvl w:val="0"/>
          <w:numId w:val="10"/>
        </w:numPr>
        <w:rPr>
          <w:rFonts w:asciiTheme="minorHAnsi" w:hAnsiTheme="minorHAnsi" w:cstheme="minorHAnsi"/>
          <w:sz w:val="20"/>
          <w:szCs w:val="20"/>
        </w:rPr>
      </w:pPr>
      <w:r w:rsidRPr="00800A72">
        <w:rPr>
          <w:rFonts w:asciiTheme="minorHAnsi" w:hAnsiTheme="minorHAnsi" w:cstheme="minorHAnsi"/>
          <w:sz w:val="20"/>
          <w:szCs w:val="20"/>
        </w:rPr>
        <w:t>Storage of crates, boxes, or packing materials should be under the exhibitor’s table. Storing items behind booths is prohibited by City of Tampa Fire Code regulations and will be strictly enforced. Exhibitors requiring additional storage should coordinate directly with The Westin Tampa Bay.</w:t>
      </w:r>
    </w:p>
    <w:p w14:paraId="0CDD6874" w14:textId="358FE0B8" w:rsidR="00444227" w:rsidRPr="00800A72" w:rsidRDefault="00444227" w:rsidP="00444227">
      <w:pPr>
        <w:pStyle w:val="p1"/>
        <w:numPr>
          <w:ilvl w:val="0"/>
          <w:numId w:val="10"/>
        </w:numPr>
        <w:rPr>
          <w:rFonts w:asciiTheme="minorHAnsi" w:hAnsiTheme="minorHAnsi" w:cstheme="minorHAnsi"/>
          <w:sz w:val="20"/>
          <w:szCs w:val="20"/>
        </w:rPr>
      </w:pPr>
      <w:r w:rsidRPr="00800A72">
        <w:rPr>
          <w:rFonts w:asciiTheme="minorHAnsi" w:hAnsiTheme="minorHAnsi" w:cstheme="minorHAnsi"/>
          <w:sz w:val="20"/>
          <w:szCs w:val="20"/>
        </w:rPr>
        <w:t>Exhibitors are responsible for maintaining clean and orderly exhibit spaces and returning the area in its original conditions. Excess debris, bulk printed materials, or large waste items must be removed by the exhibitor. Any incidentals associated with excessive waste removal may be charged to the exhibitor.</w:t>
      </w:r>
    </w:p>
    <w:p w14:paraId="12D61F0C" w14:textId="74897455" w:rsidR="00444227" w:rsidRPr="00800A72" w:rsidRDefault="00444227" w:rsidP="00444227">
      <w:pPr>
        <w:pStyle w:val="Heading1"/>
        <w:rPr>
          <w:rFonts w:asciiTheme="minorHAnsi" w:hAnsiTheme="minorHAnsi" w:cstheme="minorHAnsi"/>
        </w:rPr>
      </w:pPr>
      <w:r w:rsidRPr="00800A72">
        <w:rPr>
          <w:rFonts w:asciiTheme="minorHAnsi" w:hAnsiTheme="minorHAnsi" w:cstheme="minorHAnsi"/>
        </w:rPr>
        <w:t>Exhibitor Badge Policy</w:t>
      </w:r>
    </w:p>
    <w:p w14:paraId="19741913" w14:textId="0AB59E60" w:rsidR="00444227" w:rsidRPr="00800A72" w:rsidRDefault="00444227" w:rsidP="00444227">
      <w:pPr>
        <w:pStyle w:val="p1"/>
        <w:rPr>
          <w:rFonts w:asciiTheme="minorHAnsi" w:hAnsiTheme="minorHAnsi" w:cstheme="minorHAnsi"/>
          <w:sz w:val="20"/>
          <w:szCs w:val="20"/>
        </w:rPr>
      </w:pPr>
      <w:r w:rsidRPr="00800A72">
        <w:rPr>
          <w:rFonts w:asciiTheme="minorHAnsi" w:hAnsiTheme="minorHAnsi" w:cstheme="minorHAnsi"/>
          <w:sz w:val="20"/>
          <w:szCs w:val="20"/>
        </w:rPr>
        <w:t>Exhibitor badges will be available for pickup at the registration desk. Badges are intended only for authorized exhibitor representatives and must be worn at all times within conference areas. Additional company-issued badges are permitted; novelty ribbons or unauthorized attachments are not allowed on official conference badges.</w:t>
      </w:r>
    </w:p>
    <w:p w14:paraId="1CC342C2" w14:textId="28096006" w:rsidR="00444227" w:rsidRPr="00800A72" w:rsidRDefault="00444227" w:rsidP="00444227">
      <w:pPr>
        <w:pStyle w:val="Heading1"/>
        <w:rPr>
          <w:rFonts w:asciiTheme="minorHAnsi" w:hAnsiTheme="minorHAnsi" w:cstheme="minorHAnsi"/>
        </w:rPr>
      </w:pPr>
      <w:r w:rsidRPr="00800A72">
        <w:rPr>
          <w:rFonts w:asciiTheme="minorHAnsi" w:hAnsiTheme="minorHAnsi" w:cstheme="minorHAnsi"/>
        </w:rPr>
        <w:t>Parking</w:t>
      </w:r>
    </w:p>
    <w:p w14:paraId="09E4E01A" w14:textId="77777777" w:rsidR="00444227" w:rsidRPr="00800A72" w:rsidRDefault="00444227" w:rsidP="00444227">
      <w:pPr>
        <w:pStyle w:val="p1"/>
        <w:rPr>
          <w:rFonts w:asciiTheme="minorHAnsi" w:hAnsiTheme="minorHAnsi" w:cstheme="minorHAnsi"/>
          <w:sz w:val="20"/>
          <w:szCs w:val="20"/>
        </w:rPr>
      </w:pPr>
      <w:r w:rsidRPr="00800A72">
        <w:rPr>
          <w:rFonts w:asciiTheme="minorHAnsi" w:hAnsiTheme="minorHAnsi" w:cstheme="minorHAnsi"/>
          <w:sz w:val="20"/>
          <w:szCs w:val="20"/>
        </w:rPr>
        <w:t>The Westin Tampa Bay is located at 7627 W. Courtney Campbell Causeway, Tampa, FL 33607, approximately three miles from Tampa International Airport. Discounted self-parking is available for $15 per day with in/out privileges. Valet parking is available for $35 per day. Rates are subject to change based on prevailing hotel pricing. On-site electric vehicle charging stations are available.</w:t>
      </w:r>
    </w:p>
    <w:p w14:paraId="15EAE477" w14:textId="2C75EDD5" w:rsidR="00F7705D" w:rsidRPr="00800A72" w:rsidRDefault="00F7705D" w:rsidP="00444227">
      <w:pPr>
        <w:spacing w:after="100" w:line="240" w:lineRule="auto"/>
        <w:jc w:val="center"/>
        <w:rPr>
          <w:rFonts w:cstheme="minorHAnsi"/>
          <w:color w:val="000000" w:themeColor="text1"/>
          <w:sz w:val="18"/>
          <w:szCs w:val="18"/>
        </w:rPr>
      </w:pPr>
    </w:p>
    <w:p w14:paraId="6F4B5C67" w14:textId="77777777" w:rsidR="00F16C47" w:rsidRPr="00800A72" w:rsidRDefault="00F16C47" w:rsidP="00F16C47">
      <w:pPr>
        <w:pStyle w:val="NormalWeb"/>
        <w:spacing w:before="0" w:beforeAutospacing="0" w:after="0" w:afterAutospacing="0"/>
        <w:rPr>
          <w:rFonts w:asciiTheme="minorHAnsi" w:hAnsiTheme="minorHAnsi" w:cstheme="minorHAnsi"/>
          <w:sz w:val="18"/>
          <w:szCs w:val="18"/>
        </w:rPr>
      </w:pPr>
    </w:p>
    <w:p w14:paraId="3924DDF2" w14:textId="77777777" w:rsidR="00C51BB5" w:rsidRPr="00800A72" w:rsidRDefault="00C03AF1" w:rsidP="00C03AF1">
      <w:pPr>
        <w:pStyle w:val="Heading1"/>
        <w:rPr>
          <w:rFonts w:asciiTheme="minorHAnsi" w:hAnsiTheme="minorHAnsi" w:cstheme="minorHAnsi"/>
        </w:rPr>
      </w:pPr>
      <w:r w:rsidRPr="00800A72">
        <w:rPr>
          <w:rFonts w:asciiTheme="minorHAnsi" w:hAnsiTheme="minorHAnsi" w:cstheme="minorHAnsi"/>
        </w:rPr>
        <w:lastRenderedPageBreak/>
        <w:t>Schedule of Events</w:t>
      </w:r>
    </w:p>
    <w:p w14:paraId="52CF72E2" w14:textId="6E4D25F2" w:rsidR="00F27D41" w:rsidRPr="00800A72" w:rsidRDefault="003B07AE" w:rsidP="00F27D41">
      <w:pPr>
        <w:rPr>
          <w:rFonts w:cstheme="minorHAnsi"/>
          <w:sz w:val="20"/>
          <w:szCs w:val="24"/>
        </w:rPr>
      </w:pPr>
      <w:r w:rsidRPr="00800A72">
        <w:rPr>
          <w:rFonts w:cstheme="minorHAnsi"/>
          <w:sz w:val="20"/>
          <w:szCs w:val="20"/>
        </w:rPr>
        <w:t>All functions of t</w:t>
      </w:r>
      <w:r w:rsidR="00C03AF1" w:rsidRPr="00800A72">
        <w:rPr>
          <w:rFonts w:cstheme="minorHAnsi"/>
          <w:sz w:val="20"/>
          <w:szCs w:val="20"/>
        </w:rPr>
        <w:t>he 20</w:t>
      </w:r>
      <w:r w:rsidR="00BC2847" w:rsidRPr="00800A72">
        <w:rPr>
          <w:rFonts w:cstheme="minorHAnsi"/>
          <w:sz w:val="20"/>
          <w:szCs w:val="20"/>
        </w:rPr>
        <w:t>2</w:t>
      </w:r>
      <w:r w:rsidR="005A2E7B" w:rsidRPr="00800A72">
        <w:rPr>
          <w:rFonts w:cstheme="minorHAnsi"/>
          <w:sz w:val="20"/>
          <w:szCs w:val="20"/>
        </w:rPr>
        <w:t>7</w:t>
      </w:r>
      <w:r w:rsidR="00C03AF1" w:rsidRPr="00800A72">
        <w:rPr>
          <w:rFonts w:cstheme="minorHAnsi"/>
          <w:sz w:val="20"/>
          <w:szCs w:val="20"/>
        </w:rPr>
        <w:t xml:space="preserve"> </w:t>
      </w:r>
      <w:r w:rsidR="0031479C" w:rsidRPr="00800A72">
        <w:rPr>
          <w:rFonts w:cstheme="minorHAnsi"/>
          <w:sz w:val="20"/>
          <w:szCs w:val="20"/>
        </w:rPr>
        <w:t xml:space="preserve">ASA/NSAA Joint </w:t>
      </w:r>
      <w:r w:rsidR="00C03AF1" w:rsidRPr="00800A72">
        <w:rPr>
          <w:rFonts w:cstheme="minorHAnsi"/>
          <w:sz w:val="20"/>
          <w:szCs w:val="20"/>
        </w:rPr>
        <w:t xml:space="preserve">Conference will be held at </w:t>
      </w:r>
      <w:r w:rsidR="005A2E7B" w:rsidRPr="00800A72">
        <w:rPr>
          <w:rFonts w:cstheme="minorHAnsi"/>
          <w:sz w:val="20"/>
          <w:szCs w:val="20"/>
          <w:lang w:val="en"/>
        </w:rPr>
        <w:t>The Westin Tampa Bay located at 7627 W. Courtney Campbell Causeway, Tampa, FL 33607</w:t>
      </w:r>
      <w:r w:rsidR="00BC2847" w:rsidRPr="00800A72">
        <w:rPr>
          <w:rFonts w:cstheme="minorHAnsi"/>
          <w:sz w:val="20"/>
          <w:szCs w:val="24"/>
        </w:rPr>
        <w:t>.</w:t>
      </w:r>
    </w:p>
    <w:p w14:paraId="3B16F211" w14:textId="09739698" w:rsidR="00C03AF1" w:rsidRPr="00800A72" w:rsidRDefault="00350F6B" w:rsidP="00F27D41">
      <w:pPr>
        <w:jc w:val="center"/>
        <w:rPr>
          <w:rFonts w:eastAsia="Times New Roman" w:cstheme="minorHAnsi"/>
          <w:b/>
          <w:lang w:val="en"/>
        </w:rPr>
      </w:pPr>
      <w:bookmarkStart w:id="0" w:name="_Hlk102394164"/>
      <w:r w:rsidRPr="00800A72">
        <w:rPr>
          <w:rFonts w:eastAsia="Times New Roman" w:cstheme="minorHAnsi"/>
          <w:b/>
          <w:lang w:val="en"/>
        </w:rPr>
        <w:t xml:space="preserve">Tentative </w:t>
      </w:r>
      <w:r w:rsidR="00C03AF1" w:rsidRPr="00800A72">
        <w:rPr>
          <w:rFonts w:eastAsia="Times New Roman" w:cstheme="minorHAnsi"/>
          <w:b/>
          <w:lang w:val="en"/>
        </w:rPr>
        <w:t>Schedule</w:t>
      </w:r>
    </w:p>
    <w:p w14:paraId="1B3B495A" w14:textId="7653CD3F" w:rsidR="00C03AF1" w:rsidRPr="00800A72" w:rsidRDefault="003B07AE" w:rsidP="00C03AF1">
      <w:pPr>
        <w:spacing w:after="100" w:line="240" w:lineRule="auto"/>
        <w:rPr>
          <w:rFonts w:eastAsia="Times New Roman" w:cstheme="minorHAnsi"/>
          <w:b/>
          <w:bCs/>
          <w:kern w:val="28"/>
          <w:sz w:val="20"/>
          <w:szCs w:val="20"/>
          <w:lang w:val="en"/>
        </w:rPr>
      </w:pPr>
      <w:r w:rsidRPr="00800A72">
        <w:rPr>
          <w:rFonts w:eastAsia="Times New Roman" w:cstheme="minorHAnsi"/>
          <w:b/>
          <w:bCs/>
          <w:kern w:val="28"/>
          <w:sz w:val="20"/>
          <w:szCs w:val="20"/>
          <w:lang w:val="en"/>
        </w:rPr>
        <w:t xml:space="preserve">Friday April </w:t>
      </w:r>
      <w:r w:rsidR="008C0853" w:rsidRPr="00800A72">
        <w:rPr>
          <w:rFonts w:eastAsia="Times New Roman" w:cstheme="minorHAnsi"/>
          <w:b/>
          <w:bCs/>
          <w:kern w:val="28"/>
          <w:sz w:val="20"/>
          <w:szCs w:val="20"/>
          <w:lang w:val="en"/>
        </w:rPr>
        <w:t>1</w:t>
      </w:r>
      <w:r w:rsidR="005A2E7B" w:rsidRPr="00800A72">
        <w:rPr>
          <w:rFonts w:eastAsia="Times New Roman" w:cstheme="minorHAnsi"/>
          <w:b/>
          <w:bCs/>
          <w:kern w:val="28"/>
          <w:sz w:val="20"/>
          <w:szCs w:val="20"/>
          <w:lang w:val="en"/>
        </w:rPr>
        <w:t>6</w:t>
      </w:r>
      <w:r w:rsidR="008F6C42" w:rsidRPr="00800A72">
        <w:rPr>
          <w:rFonts w:eastAsia="Times New Roman" w:cstheme="minorHAnsi"/>
          <w:b/>
          <w:bCs/>
          <w:kern w:val="28"/>
          <w:sz w:val="20"/>
          <w:szCs w:val="20"/>
          <w:vertAlign w:val="superscript"/>
          <w:lang w:val="en"/>
        </w:rPr>
        <w:t>th</w:t>
      </w:r>
      <w:r w:rsidR="00215A26" w:rsidRPr="00800A72">
        <w:rPr>
          <w:rFonts w:eastAsia="Times New Roman" w:cstheme="minorHAnsi"/>
          <w:b/>
          <w:bCs/>
          <w:kern w:val="28"/>
          <w:sz w:val="20"/>
          <w:szCs w:val="20"/>
          <w:lang w:val="en"/>
        </w:rPr>
        <w:t>:</w:t>
      </w:r>
    </w:p>
    <w:p w14:paraId="4C79D40B" w14:textId="21E02170" w:rsidR="00C03AF1" w:rsidRPr="00800A72" w:rsidRDefault="002F7C1E" w:rsidP="00C03AF1">
      <w:pPr>
        <w:spacing w:after="100" w:line="240" w:lineRule="auto"/>
        <w:rPr>
          <w:rFonts w:eastAsia="Times New Roman" w:cstheme="minorHAnsi"/>
          <w:b/>
          <w:bCs/>
          <w:kern w:val="28"/>
          <w:sz w:val="20"/>
          <w:szCs w:val="20"/>
          <w:lang w:val="en"/>
        </w:rPr>
      </w:pPr>
      <w:r w:rsidRPr="00800A72">
        <w:rPr>
          <w:rFonts w:eastAsia="Times New Roman" w:cstheme="minorHAnsi"/>
          <w:kern w:val="28"/>
          <w:sz w:val="20"/>
          <w:szCs w:val="20"/>
          <w:lang w:val="en"/>
        </w:rPr>
        <w:t>1</w:t>
      </w:r>
      <w:r w:rsidR="0063058D" w:rsidRPr="00800A72">
        <w:rPr>
          <w:rFonts w:eastAsia="Times New Roman" w:cstheme="minorHAnsi"/>
          <w:kern w:val="28"/>
          <w:sz w:val="20"/>
          <w:szCs w:val="20"/>
          <w:lang w:val="en"/>
        </w:rPr>
        <w:t>2</w:t>
      </w:r>
      <w:r w:rsidR="00C03AF1" w:rsidRPr="00800A72">
        <w:rPr>
          <w:rFonts w:eastAsia="Times New Roman" w:cstheme="minorHAnsi"/>
          <w:kern w:val="28"/>
          <w:sz w:val="20"/>
          <w:szCs w:val="20"/>
          <w:lang w:val="en"/>
        </w:rPr>
        <w:t>:00—</w:t>
      </w:r>
      <w:r w:rsidR="003B07AE" w:rsidRPr="00800A72">
        <w:rPr>
          <w:rFonts w:eastAsia="Times New Roman" w:cstheme="minorHAnsi"/>
          <w:kern w:val="28"/>
          <w:sz w:val="20"/>
          <w:szCs w:val="20"/>
          <w:lang w:val="en"/>
        </w:rPr>
        <w:t>7</w:t>
      </w:r>
      <w:r w:rsidR="00C03AF1" w:rsidRPr="00800A72">
        <w:rPr>
          <w:rFonts w:eastAsia="Times New Roman" w:cstheme="minorHAnsi"/>
          <w:kern w:val="28"/>
          <w:sz w:val="20"/>
          <w:szCs w:val="20"/>
          <w:lang w:val="en"/>
        </w:rPr>
        <w:t>:00 pm</w:t>
      </w:r>
      <w:r w:rsidR="00C03AF1" w:rsidRPr="00800A72">
        <w:rPr>
          <w:rFonts w:eastAsia="Times New Roman" w:cstheme="minorHAnsi"/>
          <w:kern w:val="28"/>
          <w:sz w:val="20"/>
          <w:szCs w:val="20"/>
          <w:lang w:val="en"/>
        </w:rPr>
        <w:tab/>
      </w:r>
      <w:r w:rsidR="00C03AF1" w:rsidRPr="00800A72">
        <w:rPr>
          <w:rFonts w:eastAsia="Times New Roman" w:cstheme="minorHAnsi"/>
          <w:b/>
          <w:bCs/>
          <w:kern w:val="28"/>
          <w:sz w:val="20"/>
          <w:szCs w:val="20"/>
          <w:lang w:val="en"/>
        </w:rPr>
        <w:tab/>
        <w:t xml:space="preserve">Registration at the </w:t>
      </w:r>
      <w:r w:rsidR="00341C9C" w:rsidRPr="00800A72">
        <w:rPr>
          <w:rFonts w:cstheme="minorHAnsi"/>
          <w:b/>
          <w:bCs/>
          <w:sz w:val="20"/>
          <w:szCs w:val="20"/>
          <w:lang w:val="en"/>
        </w:rPr>
        <w:t>Westin Tampa Bay</w:t>
      </w:r>
    </w:p>
    <w:p w14:paraId="76049603" w14:textId="30450DB4" w:rsidR="00BC2847" w:rsidRPr="00800A72" w:rsidRDefault="00BC2847" w:rsidP="00C03AF1">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7:</w:t>
      </w:r>
      <w:r w:rsidR="00491A48" w:rsidRPr="00800A72">
        <w:rPr>
          <w:rFonts w:eastAsia="Times New Roman" w:cstheme="minorHAnsi"/>
          <w:kern w:val="28"/>
          <w:sz w:val="20"/>
          <w:szCs w:val="20"/>
          <w:lang w:val="en"/>
        </w:rPr>
        <w:t>0</w:t>
      </w:r>
      <w:r w:rsidRPr="00800A72">
        <w:rPr>
          <w:rFonts w:eastAsia="Times New Roman" w:cstheme="minorHAnsi"/>
          <w:kern w:val="28"/>
          <w:sz w:val="20"/>
          <w:szCs w:val="20"/>
          <w:lang w:val="en"/>
        </w:rPr>
        <w:t>0—</w:t>
      </w:r>
      <w:r w:rsidR="00491A48" w:rsidRPr="00800A72">
        <w:rPr>
          <w:rFonts w:eastAsia="Times New Roman" w:cstheme="minorHAnsi"/>
          <w:kern w:val="28"/>
          <w:sz w:val="20"/>
          <w:szCs w:val="20"/>
          <w:lang w:val="en"/>
        </w:rPr>
        <w:t>4</w:t>
      </w:r>
      <w:r w:rsidRPr="00800A72">
        <w:rPr>
          <w:rFonts w:eastAsia="Times New Roman" w:cstheme="minorHAnsi"/>
          <w:kern w:val="28"/>
          <w:sz w:val="20"/>
          <w:szCs w:val="20"/>
          <w:lang w:val="en"/>
        </w:rPr>
        <w:t>:30 pm</w:t>
      </w:r>
      <w:r w:rsidRPr="00800A72">
        <w:rPr>
          <w:rFonts w:eastAsia="Times New Roman" w:cstheme="minorHAnsi"/>
          <w:kern w:val="28"/>
          <w:sz w:val="20"/>
          <w:szCs w:val="20"/>
          <w:lang w:val="en"/>
        </w:rPr>
        <w:tab/>
      </w:r>
      <w:r w:rsidRPr="00800A72">
        <w:rPr>
          <w:rFonts w:eastAsia="Times New Roman" w:cstheme="minorHAnsi"/>
          <w:kern w:val="28"/>
          <w:sz w:val="20"/>
          <w:szCs w:val="20"/>
          <w:lang w:val="en"/>
        </w:rPr>
        <w:tab/>
      </w:r>
      <w:r w:rsidR="00491A48" w:rsidRPr="00800A72">
        <w:rPr>
          <w:rFonts w:eastAsia="Times New Roman" w:cstheme="minorHAnsi"/>
          <w:b/>
          <w:kern w:val="28"/>
          <w:sz w:val="20"/>
          <w:szCs w:val="20"/>
          <w:lang w:val="en"/>
        </w:rPr>
        <w:t>Hands-on</w:t>
      </w:r>
      <w:r w:rsidR="009317D7" w:rsidRPr="00800A72">
        <w:rPr>
          <w:rFonts w:eastAsia="Times New Roman" w:cstheme="minorHAnsi"/>
          <w:b/>
          <w:kern w:val="28"/>
          <w:sz w:val="20"/>
          <w:szCs w:val="20"/>
          <w:lang w:val="en"/>
        </w:rPr>
        <w:t xml:space="preserve"> Workshop</w:t>
      </w:r>
      <w:r w:rsidR="00CE7B18" w:rsidRPr="00800A72">
        <w:rPr>
          <w:rFonts w:eastAsia="Times New Roman" w:cstheme="minorHAnsi"/>
          <w:b/>
          <w:kern w:val="28"/>
          <w:sz w:val="20"/>
          <w:szCs w:val="20"/>
          <w:lang w:val="en"/>
        </w:rPr>
        <w:t>s</w:t>
      </w:r>
      <w:r w:rsidR="009317D7" w:rsidRPr="00800A72">
        <w:rPr>
          <w:rFonts w:eastAsia="Times New Roman" w:cstheme="minorHAnsi"/>
          <w:b/>
          <w:kern w:val="28"/>
          <w:sz w:val="20"/>
          <w:szCs w:val="20"/>
          <w:lang w:val="en"/>
        </w:rPr>
        <w:t xml:space="preserve"> </w:t>
      </w:r>
      <w:r w:rsidRPr="00800A72">
        <w:rPr>
          <w:rFonts w:eastAsia="Times New Roman" w:cstheme="minorHAnsi"/>
          <w:kern w:val="28"/>
          <w:sz w:val="20"/>
          <w:szCs w:val="20"/>
          <w:lang w:val="en"/>
        </w:rPr>
        <w:t xml:space="preserve"> </w:t>
      </w:r>
    </w:p>
    <w:p w14:paraId="3D4BB360" w14:textId="5FC0EA80" w:rsidR="009D1640" w:rsidRPr="00800A72" w:rsidRDefault="00491A48" w:rsidP="00C03AF1">
      <w:pPr>
        <w:spacing w:after="100" w:line="240" w:lineRule="auto"/>
        <w:rPr>
          <w:rFonts w:eastAsia="Times New Roman" w:cstheme="minorHAnsi"/>
          <w:b/>
          <w:kern w:val="28"/>
          <w:sz w:val="20"/>
          <w:szCs w:val="20"/>
          <w:lang w:val="en"/>
        </w:rPr>
      </w:pPr>
      <w:r w:rsidRPr="00800A72">
        <w:rPr>
          <w:rFonts w:eastAsia="Times New Roman" w:cstheme="minorHAnsi"/>
          <w:kern w:val="28"/>
          <w:sz w:val="20"/>
          <w:szCs w:val="20"/>
          <w:lang w:val="en"/>
        </w:rPr>
        <w:t>5:</w:t>
      </w:r>
      <w:r w:rsidR="009D1640" w:rsidRPr="00800A72">
        <w:rPr>
          <w:rFonts w:eastAsia="Times New Roman" w:cstheme="minorHAnsi"/>
          <w:kern w:val="28"/>
          <w:sz w:val="20"/>
          <w:szCs w:val="20"/>
          <w:lang w:val="en"/>
        </w:rPr>
        <w:t>00—</w:t>
      </w:r>
      <w:r w:rsidR="002F7C1E" w:rsidRPr="00800A72">
        <w:rPr>
          <w:rFonts w:eastAsia="Times New Roman" w:cstheme="minorHAnsi"/>
          <w:kern w:val="28"/>
          <w:sz w:val="20"/>
          <w:szCs w:val="20"/>
          <w:lang w:val="en"/>
        </w:rPr>
        <w:t>5</w:t>
      </w:r>
      <w:r w:rsidR="009D1640" w:rsidRPr="00800A72">
        <w:rPr>
          <w:rFonts w:eastAsia="Times New Roman" w:cstheme="minorHAnsi"/>
          <w:kern w:val="28"/>
          <w:sz w:val="20"/>
          <w:szCs w:val="20"/>
          <w:lang w:val="en"/>
        </w:rPr>
        <w:t>:</w:t>
      </w:r>
      <w:r w:rsidRPr="00800A72">
        <w:rPr>
          <w:rFonts w:eastAsia="Times New Roman" w:cstheme="minorHAnsi"/>
          <w:kern w:val="28"/>
          <w:sz w:val="20"/>
          <w:szCs w:val="20"/>
          <w:lang w:val="en"/>
        </w:rPr>
        <w:t>30</w:t>
      </w:r>
      <w:r w:rsidR="009D1640" w:rsidRPr="00800A72">
        <w:rPr>
          <w:rFonts w:eastAsia="Times New Roman" w:cstheme="minorHAnsi"/>
          <w:kern w:val="28"/>
          <w:sz w:val="20"/>
          <w:szCs w:val="20"/>
          <w:lang w:val="en"/>
        </w:rPr>
        <w:t xml:space="preserve"> pm </w:t>
      </w:r>
      <w:r w:rsidR="009D1640" w:rsidRPr="00800A72">
        <w:rPr>
          <w:rFonts w:eastAsia="Times New Roman" w:cstheme="minorHAnsi"/>
          <w:kern w:val="28"/>
          <w:sz w:val="20"/>
          <w:szCs w:val="20"/>
          <w:lang w:val="en"/>
        </w:rPr>
        <w:tab/>
      </w:r>
      <w:r w:rsidR="009D1640" w:rsidRPr="00800A72">
        <w:rPr>
          <w:rFonts w:eastAsia="Times New Roman" w:cstheme="minorHAnsi"/>
          <w:kern w:val="28"/>
          <w:sz w:val="20"/>
          <w:szCs w:val="20"/>
          <w:lang w:val="en"/>
        </w:rPr>
        <w:tab/>
      </w:r>
      <w:r w:rsidR="00215A26" w:rsidRPr="00800A72">
        <w:rPr>
          <w:rFonts w:eastAsia="Times New Roman" w:cstheme="minorHAnsi"/>
          <w:b/>
          <w:bCs/>
          <w:kern w:val="28"/>
          <w:sz w:val="20"/>
          <w:szCs w:val="20"/>
          <w:lang w:val="en"/>
        </w:rPr>
        <w:t>ASA/</w:t>
      </w:r>
      <w:r w:rsidR="0031479C" w:rsidRPr="00800A72">
        <w:rPr>
          <w:rFonts w:eastAsia="Times New Roman" w:cstheme="minorHAnsi"/>
          <w:b/>
          <w:kern w:val="28"/>
          <w:sz w:val="20"/>
          <w:szCs w:val="20"/>
          <w:lang w:val="en"/>
        </w:rPr>
        <w:t>NSAA</w:t>
      </w:r>
      <w:r w:rsidR="0031479C" w:rsidRPr="00800A72">
        <w:rPr>
          <w:rFonts w:eastAsia="Times New Roman" w:cstheme="minorHAnsi"/>
          <w:kern w:val="28"/>
          <w:sz w:val="20"/>
          <w:szCs w:val="20"/>
          <w:lang w:val="en"/>
        </w:rPr>
        <w:t xml:space="preserve"> </w:t>
      </w:r>
      <w:r w:rsidR="00215A26" w:rsidRPr="00800A72">
        <w:rPr>
          <w:rFonts w:eastAsia="Times New Roman" w:cstheme="minorHAnsi"/>
          <w:b/>
          <w:kern w:val="28"/>
          <w:sz w:val="20"/>
          <w:szCs w:val="20"/>
          <w:lang w:val="en"/>
        </w:rPr>
        <w:t>State of the Associations Meeting</w:t>
      </w:r>
    </w:p>
    <w:p w14:paraId="3B486A0E" w14:textId="3DC8EE6D" w:rsidR="009317D7" w:rsidRPr="00800A72" w:rsidRDefault="002F7C1E" w:rsidP="00C03AF1">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5</w:t>
      </w:r>
      <w:r w:rsidR="009317D7" w:rsidRPr="00800A72">
        <w:rPr>
          <w:rFonts w:eastAsia="Times New Roman" w:cstheme="minorHAnsi"/>
          <w:kern w:val="28"/>
          <w:sz w:val="20"/>
          <w:szCs w:val="20"/>
          <w:lang w:val="en"/>
        </w:rPr>
        <w:t>:</w:t>
      </w:r>
      <w:r w:rsidRPr="00800A72">
        <w:rPr>
          <w:rFonts w:eastAsia="Times New Roman" w:cstheme="minorHAnsi"/>
          <w:kern w:val="28"/>
          <w:sz w:val="20"/>
          <w:szCs w:val="20"/>
          <w:lang w:val="en"/>
        </w:rPr>
        <w:t>30</w:t>
      </w:r>
      <w:r w:rsidR="009317D7" w:rsidRPr="00800A72">
        <w:rPr>
          <w:rFonts w:eastAsia="Times New Roman" w:cstheme="minorHAnsi"/>
          <w:kern w:val="28"/>
          <w:sz w:val="20"/>
          <w:szCs w:val="20"/>
          <w:lang w:val="en"/>
        </w:rPr>
        <w:t>—</w:t>
      </w:r>
      <w:r w:rsidRPr="00800A72">
        <w:rPr>
          <w:rFonts w:eastAsia="Times New Roman" w:cstheme="minorHAnsi"/>
          <w:kern w:val="28"/>
          <w:sz w:val="20"/>
          <w:szCs w:val="20"/>
          <w:lang w:val="en"/>
        </w:rPr>
        <w:t>6</w:t>
      </w:r>
      <w:r w:rsidR="009317D7" w:rsidRPr="00800A72">
        <w:rPr>
          <w:rFonts w:eastAsia="Times New Roman" w:cstheme="minorHAnsi"/>
          <w:kern w:val="28"/>
          <w:sz w:val="20"/>
          <w:szCs w:val="20"/>
          <w:lang w:val="en"/>
        </w:rPr>
        <w:t>:</w:t>
      </w:r>
      <w:r w:rsidRPr="00800A72">
        <w:rPr>
          <w:rFonts w:eastAsia="Times New Roman" w:cstheme="minorHAnsi"/>
          <w:kern w:val="28"/>
          <w:sz w:val="20"/>
          <w:szCs w:val="20"/>
          <w:lang w:val="en"/>
        </w:rPr>
        <w:t>3</w:t>
      </w:r>
      <w:r w:rsidR="009317D7" w:rsidRPr="00800A72">
        <w:rPr>
          <w:rFonts w:eastAsia="Times New Roman" w:cstheme="minorHAnsi"/>
          <w:kern w:val="28"/>
          <w:sz w:val="20"/>
          <w:szCs w:val="20"/>
          <w:lang w:val="en"/>
        </w:rPr>
        <w:t>0 pm</w:t>
      </w:r>
      <w:r w:rsidR="009317D7" w:rsidRPr="00800A72">
        <w:rPr>
          <w:rFonts w:eastAsia="Times New Roman" w:cstheme="minorHAnsi"/>
          <w:kern w:val="28"/>
          <w:sz w:val="20"/>
          <w:szCs w:val="20"/>
          <w:lang w:val="en"/>
        </w:rPr>
        <w:tab/>
      </w:r>
      <w:r w:rsidR="009317D7" w:rsidRPr="00800A72">
        <w:rPr>
          <w:rFonts w:eastAsia="Times New Roman" w:cstheme="minorHAnsi"/>
          <w:kern w:val="28"/>
          <w:sz w:val="20"/>
          <w:szCs w:val="20"/>
          <w:lang w:val="en"/>
        </w:rPr>
        <w:tab/>
      </w:r>
      <w:r w:rsidR="009317D7" w:rsidRPr="00800A72">
        <w:rPr>
          <w:rFonts w:eastAsia="Times New Roman" w:cstheme="minorHAnsi"/>
          <w:b/>
          <w:kern w:val="28"/>
          <w:sz w:val="20"/>
          <w:szCs w:val="20"/>
          <w:lang w:val="en"/>
        </w:rPr>
        <w:t>Keynote Address</w:t>
      </w:r>
    </w:p>
    <w:p w14:paraId="1C2D3914" w14:textId="000A4AD3" w:rsidR="00C03AF1" w:rsidRPr="00800A72" w:rsidRDefault="002F7C1E" w:rsidP="00C03AF1">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6</w:t>
      </w:r>
      <w:r w:rsidR="00C03AF1" w:rsidRPr="00800A72">
        <w:rPr>
          <w:rFonts w:eastAsia="Times New Roman" w:cstheme="minorHAnsi"/>
          <w:kern w:val="28"/>
          <w:sz w:val="20"/>
          <w:szCs w:val="20"/>
          <w:lang w:val="en"/>
        </w:rPr>
        <w:t>:</w:t>
      </w:r>
      <w:r w:rsidRPr="00800A72">
        <w:rPr>
          <w:rFonts w:eastAsia="Times New Roman" w:cstheme="minorHAnsi"/>
          <w:kern w:val="28"/>
          <w:sz w:val="20"/>
          <w:szCs w:val="20"/>
          <w:lang w:val="en"/>
        </w:rPr>
        <w:t>3</w:t>
      </w:r>
      <w:r w:rsidR="00C03AF1" w:rsidRPr="00800A72">
        <w:rPr>
          <w:rFonts w:eastAsia="Times New Roman" w:cstheme="minorHAnsi"/>
          <w:kern w:val="28"/>
          <w:sz w:val="20"/>
          <w:szCs w:val="20"/>
          <w:lang w:val="en"/>
        </w:rPr>
        <w:t>0—</w:t>
      </w:r>
      <w:r w:rsidR="00423EAB" w:rsidRPr="00800A72">
        <w:rPr>
          <w:rFonts w:eastAsia="Times New Roman" w:cstheme="minorHAnsi"/>
          <w:kern w:val="28"/>
          <w:sz w:val="20"/>
          <w:szCs w:val="20"/>
          <w:lang w:val="en"/>
        </w:rPr>
        <w:t>8</w:t>
      </w:r>
      <w:r w:rsidR="00C03AF1" w:rsidRPr="00800A72">
        <w:rPr>
          <w:rFonts w:eastAsia="Times New Roman" w:cstheme="minorHAnsi"/>
          <w:kern w:val="28"/>
          <w:sz w:val="20"/>
          <w:szCs w:val="20"/>
          <w:lang w:val="en"/>
        </w:rPr>
        <w:t>:</w:t>
      </w:r>
      <w:r w:rsidR="00CE7B18" w:rsidRPr="00800A72">
        <w:rPr>
          <w:rFonts w:eastAsia="Times New Roman" w:cstheme="minorHAnsi"/>
          <w:kern w:val="28"/>
          <w:sz w:val="20"/>
          <w:szCs w:val="20"/>
          <w:lang w:val="en"/>
        </w:rPr>
        <w:t>3</w:t>
      </w:r>
      <w:r w:rsidR="00C03AF1" w:rsidRPr="00800A72">
        <w:rPr>
          <w:rFonts w:eastAsia="Times New Roman" w:cstheme="minorHAnsi"/>
          <w:kern w:val="28"/>
          <w:sz w:val="20"/>
          <w:szCs w:val="20"/>
          <w:lang w:val="en"/>
        </w:rPr>
        <w:t>0 pm</w:t>
      </w:r>
      <w:r w:rsidR="00C03AF1" w:rsidRPr="00800A72">
        <w:rPr>
          <w:rFonts w:eastAsia="Times New Roman" w:cstheme="minorHAnsi"/>
          <w:b/>
          <w:bCs/>
          <w:kern w:val="28"/>
          <w:sz w:val="20"/>
          <w:szCs w:val="20"/>
          <w:lang w:val="en"/>
        </w:rPr>
        <w:tab/>
      </w:r>
      <w:r w:rsidR="00C03AF1" w:rsidRPr="00800A72">
        <w:rPr>
          <w:rFonts w:eastAsia="Times New Roman" w:cstheme="minorHAnsi"/>
          <w:b/>
          <w:bCs/>
          <w:kern w:val="28"/>
          <w:sz w:val="20"/>
          <w:szCs w:val="20"/>
          <w:lang w:val="en"/>
        </w:rPr>
        <w:tab/>
        <w:t>Reception with Exhibitors</w:t>
      </w:r>
    </w:p>
    <w:p w14:paraId="0DF36785" w14:textId="77777777" w:rsidR="00C03AF1" w:rsidRPr="00800A72" w:rsidRDefault="00C03AF1" w:rsidP="00C03AF1">
      <w:pPr>
        <w:spacing w:after="0" w:line="240" w:lineRule="auto"/>
        <w:rPr>
          <w:rFonts w:eastAsia="Times New Roman" w:cstheme="minorHAnsi"/>
          <w:b/>
          <w:bCs/>
          <w:kern w:val="28"/>
          <w:sz w:val="20"/>
          <w:szCs w:val="20"/>
          <w:lang w:val="en"/>
        </w:rPr>
      </w:pPr>
    </w:p>
    <w:p w14:paraId="4DD71615" w14:textId="36BBE36E" w:rsidR="00C03AF1" w:rsidRPr="00800A72" w:rsidRDefault="003B07AE" w:rsidP="00C03AF1">
      <w:pPr>
        <w:spacing w:after="0" w:line="240" w:lineRule="auto"/>
        <w:rPr>
          <w:rFonts w:eastAsia="Times New Roman" w:cstheme="minorHAnsi"/>
          <w:b/>
          <w:bCs/>
          <w:kern w:val="28"/>
          <w:sz w:val="20"/>
          <w:szCs w:val="20"/>
          <w:lang w:val="en"/>
        </w:rPr>
      </w:pPr>
      <w:r w:rsidRPr="00800A72">
        <w:rPr>
          <w:rFonts w:eastAsia="Times New Roman" w:cstheme="minorHAnsi"/>
          <w:b/>
          <w:bCs/>
          <w:kern w:val="28"/>
          <w:sz w:val="20"/>
          <w:szCs w:val="20"/>
          <w:lang w:val="en"/>
        </w:rPr>
        <w:t xml:space="preserve">Saturday April </w:t>
      </w:r>
      <w:r w:rsidR="008C0853" w:rsidRPr="00800A72">
        <w:rPr>
          <w:rFonts w:eastAsia="Times New Roman" w:cstheme="minorHAnsi"/>
          <w:b/>
          <w:bCs/>
          <w:kern w:val="28"/>
          <w:sz w:val="20"/>
          <w:szCs w:val="20"/>
          <w:lang w:val="en"/>
        </w:rPr>
        <w:t>18</w:t>
      </w:r>
      <w:r w:rsidR="008F6C42" w:rsidRPr="00800A72">
        <w:rPr>
          <w:rFonts w:eastAsia="Times New Roman" w:cstheme="minorHAnsi"/>
          <w:b/>
          <w:bCs/>
          <w:kern w:val="28"/>
          <w:sz w:val="20"/>
          <w:szCs w:val="20"/>
          <w:vertAlign w:val="superscript"/>
          <w:lang w:val="en"/>
        </w:rPr>
        <w:t>th</w:t>
      </w:r>
      <w:r w:rsidRPr="00800A72">
        <w:rPr>
          <w:rFonts w:eastAsia="Times New Roman" w:cstheme="minorHAnsi"/>
          <w:b/>
          <w:bCs/>
          <w:kern w:val="28"/>
          <w:sz w:val="20"/>
          <w:szCs w:val="20"/>
          <w:lang w:val="en"/>
        </w:rPr>
        <w:t xml:space="preserve">: </w:t>
      </w:r>
    </w:p>
    <w:p w14:paraId="4F770962" w14:textId="77777777" w:rsidR="00C03AF1" w:rsidRPr="00800A72" w:rsidRDefault="00C03AF1" w:rsidP="00C03AF1">
      <w:pPr>
        <w:spacing w:after="0" w:line="240" w:lineRule="auto"/>
        <w:rPr>
          <w:rFonts w:eastAsia="Times New Roman" w:cstheme="minorHAnsi"/>
          <w:b/>
          <w:bCs/>
          <w:kern w:val="28"/>
          <w:sz w:val="20"/>
          <w:szCs w:val="20"/>
          <w:lang w:val="en"/>
        </w:rPr>
      </w:pPr>
    </w:p>
    <w:p w14:paraId="4ABD5FCF" w14:textId="094266FF" w:rsidR="00CE7B18" w:rsidRPr="00800A72" w:rsidRDefault="00C03AF1" w:rsidP="00CE7B18">
      <w:pPr>
        <w:spacing w:after="100" w:line="240" w:lineRule="auto"/>
        <w:rPr>
          <w:rFonts w:eastAsia="Times New Roman" w:cstheme="minorHAnsi"/>
          <w:b/>
          <w:bCs/>
          <w:kern w:val="28"/>
          <w:sz w:val="20"/>
          <w:szCs w:val="20"/>
          <w:lang w:val="en"/>
        </w:rPr>
      </w:pPr>
      <w:r w:rsidRPr="00800A72">
        <w:rPr>
          <w:rFonts w:eastAsia="Times New Roman" w:cstheme="minorHAnsi"/>
          <w:kern w:val="28"/>
          <w:sz w:val="20"/>
          <w:szCs w:val="20"/>
          <w:lang w:val="en"/>
        </w:rPr>
        <w:t>7:30—</w:t>
      </w:r>
      <w:r w:rsidR="00F16C47" w:rsidRPr="00800A72">
        <w:rPr>
          <w:rFonts w:eastAsia="Times New Roman" w:cstheme="minorHAnsi"/>
          <w:kern w:val="28"/>
          <w:sz w:val="20"/>
          <w:szCs w:val="20"/>
          <w:lang w:val="en"/>
        </w:rPr>
        <w:t>9</w:t>
      </w:r>
      <w:r w:rsidRPr="00800A72">
        <w:rPr>
          <w:rFonts w:eastAsia="Times New Roman" w:cstheme="minorHAnsi"/>
          <w:kern w:val="28"/>
          <w:sz w:val="20"/>
          <w:szCs w:val="20"/>
          <w:lang w:val="en"/>
        </w:rPr>
        <w:t>:</w:t>
      </w:r>
      <w:r w:rsidR="00F16C47" w:rsidRPr="00800A72">
        <w:rPr>
          <w:rFonts w:eastAsia="Times New Roman" w:cstheme="minorHAnsi"/>
          <w:kern w:val="28"/>
          <w:sz w:val="20"/>
          <w:szCs w:val="20"/>
          <w:lang w:val="en"/>
        </w:rPr>
        <w:t>00</w:t>
      </w:r>
      <w:r w:rsidRPr="00800A72">
        <w:rPr>
          <w:rFonts w:eastAsia="Times New Roman" w:cstheme="minorHAnsi"/>
          <w:kern w:val="28"/>
          <w:sz w:val="20"/>
          <w:szCs w:val="20"/>
          <w:lang w:val="en"/>
        </w:rPr>
        <w:t xml:space="preserve"> </w:t>
      </w:r>
      <w:r w:rsidR="003B07AE" w:rsidRPr="00800A72">
        <w:rPr>
          <w:rFonts w:eastAsia="Times New Roman" w:cstheme="minorHAnsi"/>
          <w:kern w:val="28"/>
          <w:sz w:val="20"/>
          <w:szCs w:val="20"/>
          <w:lang w:val="en"/>
        </w:rPr>
        <w:t>am</w:t>
      </w:r>
      <w:r w:rsidR="003B07AE" w:rsidRPr="00800A72">
        <w:rPr>
          <w:rFonts w:eastAsia="Times New Roman" w:cstheme="minorHAnsi"/>
          <w:kern w:val="28"/>
          <w:sz w:val="20"/>
          <w:szCs w:val="20"/>
          <w:lang w:val="en"/>
        </w:rPr>
        <w:tab/>
      </w:r>
      <w:r w:rsidRPr="00800A72">
        <w:rPr>
          <w:rFonts w:eastAsia="Times New Roman" w:cstheme="minorHAnsi"/>
          <w:b/>
          <w:bCs/>
          <w:kern w:val="28"/>
          <w:sz w:val="20"/>
          <w:szCs w:val="20"/>
          <w:lang w:val="en"/>
        </w:rPr>
        <w:tab/>
      </w:r>
      <w:r w:rsidR="00CE7B18" w:rsidRPr="00800A72">
        <w:rPr>
          <w:rFonts w:eastAsia="Times New Roman" w:cstheme="minorHAnsi"/>
          <w:b/>
          <w:bCs/>
          <w:kern w:val="28"/>
          <w:sz w:val="20"/>
          <w:szCs w:val="20"/>
          <w:lang w:val="en"/>
        </w:rPr>
        <w:t xml:space="preserve">Registration at the </w:t>
      </w:r>
      <w:r w:rsidR="00341C9C" w:rsidRPr="00800A72">
        <w:rPr>
          <w:rFonts w:cstheme="minorHAnsi"/>
          <w:b/>
          <w:bCs/>
          <w:sz w:val="20"/>
          <w:szCs w:val="20"/>
          <w:lang w:val="en"/>
        </w:rPr>
        <w:t>Westin Tampa Bay</w:t>
      </w:r>
    </w:p>
    <w:p w14:paraId="05A6ECB6" w14:textId="2C59C82B" w:rsidR="00C03AF1" w:rsidRPr="00800A72" w:rsidRDefault="009317D7" w:rsidP="00BE7E4B">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7</w:t>
      </w:r>
      <w:r w:rsidR="00C03AF1" w:rsidRPr="00800A72">
        <w:rPr>
          <w:rFonts w:eastAsia="Times New Roman" w:cstheme="minorHAnsi"/>
          <w:kern w:val="28"/>
          <w:sz w:val="20"/>
          <w:szCs w:val="20"/>
          <w:lang w:val="en"/>
        </w:rPr>
        <w:t>:</w:t>
      </w:r>
      <w:r w:rsidRPr="00800A72">
        <w:rPr>
          <w:rFonts w:eastAsia="Times New Roman" w:cstheme="minorHAnsi"/>
          <w:kern w:val="28"/>
          <w:sz w:val="20"/>
          <w:szCs w:val="20"/>
          <w:lang w:val="en"/>
        </w:rPr>
        <w:t>3</w:t>
      </w:r>
      <w:r w:rsidR="00F16C47" w:rsidRPr="00800A72">
        <w:rPr>
          <w:rFonts w:eastAsia="Times New Roman" w:cstheme="minorHAnsi"/>
          <w:kern w:val="28"/>
          <w:sz w:val="20"/>
          <w:szCs w:val="20"/>
          <w:lang w:val="en"/>
        </w:rPr>
        <w:t>0</w:t>
      </w:r>
      <w:r w:rsidR="00C03AF1" w:rsidRPr="00800A72">
        <w:rPr>
          <w:rFonts w:eastAsia="Times New Roman" w:cstheme="minorHAnsi"/>
          <w:kern w:val="28"/>
          <w:sz w:val="20"/>
          <w:szCs w:val="20"/>
          <w:lang w:val="en"/>
        </w:rPr>
        <w:t>—</w:t>
      </w:r>
      <w:r w:rsidRPr="00800A72">
        <w:rPr>
          <w:rFonts w:eastAsia="Times New Roman" w:cstheme="minorHAnsi"/>
          <w:kern w:val="28"/>
          <w:sz w:val="20"/>
          <w:szCs w:val="20"/>
          <w:lang w:val="en"/>
        </w:rPr>
        <w:t>7</w:t>
      </w:r>
      <w:r w:rsidR="00C03AF1" w:rsidRPr="00800A72">
        <w:rPr>
          <w:rFonts w:eastAsia="Times New Roman" w:cstheme="minorHAnsi"/>
          <w:kern w:val="28"/>
          <w:sz w:val="20"/>
          <w:szCs w:val="20"/>
          <w:lang w:val="en"/>
        </w:rPr>
        <w:t>:</w:t>
      </w:r>
      <w:r w:rsidRPr="00800A72">
        <w:rPr>
          <w:rFonts w:eastAsia="Times New Roman" w:cstheme="minorHAnsi"/>
          <w:kern w:val="28"/>
          <w:sz w:val="20"/>
          <w:szCs w:val="20"/>
          <w:lang w:val="en"/>
        </w:rPr>
        <w:t>45</w:t>
      </w:r>
      <w:r w:rsidR="00C03AF1" w:rsidRPr="00800A72">
        <w:rPr>
          <w:rFonts w:eastAsia="Times New Roman" w:cstheme="minorHAnsi"/>
          <w:kern w:val="28"/>
          <w:sz w:val="20"/>
          <w:szCs w:val="20"/>
          <w:lang w:val="en"/>
        </w:rPr>
        <w:t xml:space="preserve"> am</w:t>
      </w:r>
      <w:r w:rsidR="00C03AF1" w:rsidRPr="00800A72">
        <w:rPr>
          <w:rFonts w:eastAsia="Times New Roman" w:cstheme="minorHAnsi"/>
          <w:kern w:val="28"/>
          <w:sz w:val="20"/>
          <w:szCs w:val="20"/>
          <w:lang w:val="en"/>
        </w:rPr>
        <w:tab/>
        <w:t xml:space="preserve">                </w:t>
      </w:r>
      <w:r w:rsidR="00C03AF1" w:rsidRPr="00800A72">
        <w:rPr>
          <w:rFonts w:eastAsia="Times New Roman" w:cstheme="minorHAnsi"/>
          <w:b/>
          <w:kern w:val="28"/>
          <w:sz w:val="20"/>
          <w:szCs w:val="20"/>
          <w:lang w:val="en"/>
        </w:rPr>
        <w:t>Breakfast with Exhibitors</w:t>
      </w:r>
    </w:p>
    <w:p w14:paraId="6FD3BF2E" w14:textId="5E75B7CE" w:rsidR="00C03AF1" w:rsidRPr="00800A72" w:rsidRDefault="009317D7" w:rsidP="00BE7E4B">
      <w:pPr>
        <w:spacing w:after="100" w:line="240" w:lineRule="auto"/>
        <w:rPr>
          <w:rFonts w:eastAsia="Times New Roman" w:cstheme="minorHAnsi"/>
          <w:b/>
          <w:bCs/>
          <w:kern w:val="28"/>
          <w:sz w:val="20"/>
          <w:szCs w:val="20"/>
          <w:lang w:val="en"/>
        </w:rPr>
      </w:pPr>
      <w:r w:rsidRPr="00800A72">
        <w:rPr>
          <w:rFonts w:eastAsia="Times New Roman" w:cstheme="minorHAnsi"/>
          <w:kern w:val="28"/>
          <w:sz w:val="20"/>
          <w:szCs w:val="20"/>
          <w:lang w:val="en"/>
        </w:rPr>
        <w:t>7</w:t>
      </w:r>
      <w:r w:rsidR="00C03AF1" w:rsidRPr="00800A72">
        <w:rPr>
          <w:rFonts w:eastAsia="Times New Roman" w:cstheme="minorHAnsi"/>
          <w:kern w:val="28"/>
          <w:sz w:val="20"/>
          <w:szCs w:val="20"/>
          <w:lang w:val="en"/>
        </w:rPr>
        <w:t>:</w:t>
      </w:r>
      <w:r w:rsidRPr="00800A72">
        <w:rPr>
          <w:rFonts w:eastAsia="Times New Roman" w:cstheme="minorHAnsi"/>
          <w:kern w:val="28"/>
          <w:sz w:val="20"/>
          <w:szCs w:val="20"/>
          <w:lang w:val="en"/>
        </w:rPr>
        <w:t>45</w:t>
      </w:r>
      <w:r w:rsidR="00C03AF1" w:rsidRPr="00800A72">
        <w:rPr>
          <w:rFonts w:eastAsia="Times New Roman" w:cstheme="minorHAnsi"/>
          <w:kern w:val="28"/>
          <w:sz w:val="20"/>
          <w:szCs w:val="20"/>
          <w:lang w:val="en"/>
        </w:rPr>
        <w:t>—</w:t>
      </w:r>
      <w:r w:rsidRPr="00800A72">
        <w:rPr>
          <w:rFonts w:eastAsia="Times New Roman" w:cstheme="minorHAnsi"/>
          <w:kern w:val="28"/>
          <w:sz w:val="20"/>
          <w:szCs w:val="20"/>
          <w:lang w:val="en"/>
        </w:rPr>
        <w:t>8:00 am</w:t>
      </w:r>
      <w:r w:rsidR="00C03AF1" w:rsidRPr="00800A72">
        <w:rPr>
          <w:rFonts w:eastAsia="Times New Roman" w:cstheme="minorHAnsi"/>
          <w:kern w:val="28"/>
          <w:sz w:val="20"/>
          <w:szCs w:val="20"/>
          <w:lang w:val="en"/>
        </w:rPr>
        <w:t>               </w:t>
      </w:r>
      <w:r w:rsidR="00C03AF1" w:rsidRPr="00800A72">
        <w:rPr>
          <w:rFonts w:eastAsia="Times New Roman" w:cstheme="minorHAnsi"/>
          <w:kern w:val="28"/>
          <w:sz w:val="20"/>
          <w:szCs w:val="20"/>
          <w:lang w:val="en"/>
        </w:rPr>
        <w:tab/>
      </w:r>
      <w:r w:rsidRPr="00800A72">
        <w:rPr>
          <w:rFonts w:eastAsia="Times New Roman" w:cstheme="minorHAnsi"/>
          <w:b/>
          <w:kern w:val="28"/>
          <w:sz w:val="20"/>
          <w:szCs w:val="20"/>
          <w:lang w:val="en"/>
        </w:rPr>
        <w:t>Joint Welcome</w:t>
      </w:r>
      <w:r w:rsidR="00C03AF1" w:rsidRPr="00800A72">
        <w:rPr>
          <w:rFonts w:eastAsia="Times New Roman" w:cstheme="minorHAnsi"/>
          <w:b/>
          <w:bCs/>
          <w:kern w:val="28"/>
          <w:sz w:val="20"/>
          <w:szCs w:val="20"/>
          <w:lang w:val="en"/>
        </w:rPr>
        <w:t xml:space="preserve"> </w:t>
      </w:r>
    </w:p>
    <w:p w14:paraId="4D523C63" w14:textId="019FC947" w:rsidR="009317D7" w:rsidRPr="00800A72" w:rsidRDefault="009317D7" w:rsidP="009317D7">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8:00—</w:t>
      </w:r>
      <w:r w:rsidR="00423EAB" w:rsidRPr="00800A72">
        <w:rPr>
          <w:rFonts w:eastAsia="Times New Roman" w:cstheme="minorHAnsi"/>
          <w:kern w:val="28"/>
          <w:sz w:val="20"/>
          <w:szCs w:val="20"/>
          <w:lang w:val="en"/>
        </w:rPr>
        <w:t>09</w:t>
      </w:r>
      <w:r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5</w:t>
      </w:r>
      <w:r w:rsidRPr="00800A72">
        <w:rPr>
          <w:rFonts w:eastAsia="Times New Roman" w:cstheme="minorHAnsi"/>
          <w:kern w:val="28"/>
          <w:sz w:val="20"/>
          <w:szCs w:val="20"/>
          <w:lang w:val="en"/>
        </w:rPr>
        <w:t>0 am               </w:t>
      </w:r>
      <w:r w:rsidRPr="00800A72">
        <w:rPr>
          <w:rFonts w:eastAsia="Times New Roman" w:cstheme="minorHAnsi"/>
          <w:kern w:val="28"/>
          <w:sz w:val="20"/>
          <w:szCs w:val="20"/>
          <w:lang w:val="en"/>
        </w:rPr>
        <w:tab/>
      </w:r>
      <w:r w:rsidRPr="00800A72">
        <w:rPr>
          <w:rFonts w:eastAsia="Times New Roman" w:cstheme="minorHAnsi"/>
          <w:b/>
          <w:bCs/>
          <w:kern w:val="28"/>
          <w:sz w:val="20"/>
          <w:szCs w:val="20"/>
          <w:lang w:val="en"/>
        </w:rPr>
        <w:t xml:space="preserve">Scientific Presentations </w:t>
      </w:r>
    </w:p>
    <w:p w14:paraId="295A4957" w14:textId="5D33016E" w:rsidR="00C03AF1" w:rsidRPr="00800A72" w:rsidRDefault="00423EAB" w:rsidP="00BE7E4B">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09:50</w:t>
      </w:r>
      <w:r w:rsidR="00C03AF1" w:rsidRPr="00800A72">
        <w:rPr>
          <w:rFonts w:eastAsia="Times New Roman" w:cstheme="minorHAnsi"/>
          <w:kern w:val="28"/>
          <w:sz w:val="20"/>
          <w:szCs w:val="20"/>
          <w:lang w:val="en"/>
        </w:rPr>
        <w:t>—1</w:t>
      </w:r>
      <w:r w:rsidR="00F16C47" w:rsidRPr="00800A72">
        <w:rPr>
          <w:rFonts w:eastAsia="Times New Roman" w:cstheme="minorHAnsi"/>
          <w:kern w:val="28"/>
          <w:sz w:val="20"/>
          <w:szCs w:val="20"/>
          <w:lang w:val="en"/>
        </w:rPr>
        <w:t>0</w:t>
      </w:r>
      <w:r w:rsidR="00C03AF1" w:rsidRPr="00800A72">
        <w:rPr>
          <w:rFonts w:eastAsia="Times New Roman" w:cstheme="minorHAnsi"/>
          <w:kern w:val="28"/>
          <w:sz w:val="20"/>
          <w:szCs w:val="20"/>
          <w:lang w:val="en"/>
        </w:rPr>
        <w:t>:</w:t>
      </w:r>
      <w:r w:rsidRPr="00800A72">
        <w:rPr>
          <w:rFonts w:eastAsia="Times New Roman" w:cstheme="minorHAnsi"/>
          <w:kern w:val="28"/>
          <w:sz w:val="20"/>
          <w:szCs w:val="20"/>
          <w:lang w:val="en"/>
        </w:rPr>
        <w:t>1</w:t>
      </w:r>
      <w:r w:rsidR="00F16C47" w:rsidRPr="00800A72">
        <w:rPr>
          <w:rFonts w:eastAsia="Times New Roman" w:cstheme="minorHAnsi"/>
          <w:kern w:val="28"/>
          <w:sz w:val="20"/>
          <w:szCs w:val="20"/>
          <w:lang w:val="en"/>
        </w:rPr>
        <w:t>0</w:t>
      </w:r>
      <w:r w:rsidR="00C03AF1" w:rsidRPr="00800A72">
        <w:rPr>
          <w:rFonts w:eastAsia="Times New Roman" w:cstheme="minorHAnsi"/>
          <w:kern w:val="28"/>
          <w:sz w:val="20"/>
          <w:szCs w:val="20"/>
          <w:lang w:val="en"/>
        </w:rPr>
        <w:t xml:space="preserve"> am</w:t>
      </w:r>
      <w:r w:rsidR="00C03AF1" w:rsidRPr="00800A72">
        <w:rPr>
          <w:rFonts w:eastAsia="Times New Roman" w:cstheme="minorHAnsi"/>
          <w:kern w:val="28"/>
          <w:sz w:val="20"/>
          <w:szCs w:val="20"/>
          <w:lang w:val="en"/>
        </w:rPr>
        <w:tab/>
        <w:t>                </w:t>
      </w:r>
      <w:r w:rsidR="00C03AF1" w:rsidRPr="00800A72">
        <w:rPr>
          <w:rFonts w:eastAsia="Times New Roman" w:cstheme="minorHAnsi"/>
          <w:b/>
          <w:kern w:val="28"/>
          <w:sz w:val="20"/>
          <w:szCs w:val="20"/>
          <w:lang w:val="en"/>
        </w:rPr>
        <w:t>Professional Networking</w:t>
      </w:r>
      <w:r w:rsidR="00C03AF1" w:rsidRPr="00800A72">
        <w:rPr>
          <w:rFonts w:eastAsia="Times New Roman" w:cstheme="minorHAnsi"/>
          <w:kern w:val="28"/>
          <w:sz w:val="20"/>
          <w:szCs w:val="20"/>
          <w:lang w:val="en"/>
        </w:rPr>
        <w:t xml:space="preserve"> (Break with Exhibitors)</w:t>
      </w:r>
    </w:p>
    <w:p w14:paraId="07BC4B60" w14:textId="0C233C5F" w:rsidR="00C03AF1" w:rsidRPr="00800A72" w:rsidRDefault="00C03AF1" w:rsidP="00BE7E4B">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1</w:t>
      </w:r>
      <w:r w:rsidR="00F16C47" w:rsidRPr="00800A72">
        <w:rPr>
          <w:rFonts w:eastAsia="Times New Roman" w:cstheme="minorHAnsi"/>
          <w:kern w:val="28"/>
          <w:sz w:val="20"/>
          <w:szCs w:val="20"/>
          <w:lang w:val="en"/>
        </w:rPr>
        <w:t>0</w:t>
      </w:r>
      <w:r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1</w:t>
      </w:r>
      <w:r w:rsidRPr="00800A72">
        <w:rPr>
          <w:rFonts w:eastAsia="Times New Roman" w:cstheme="minorHAnsi"/>
          <w:kern w:val="28"/>
          <w:sz w:val="20"/>
          <w:szCs w:val="20"/>
          <w:lang w:val="en"/>
        </w:rPr>
        <w:t>0—1</w:t>
      </w:r>
      <w:r w:rsidR="00D21AFD" w:rsidRPr="00800A72">
        <w:rPr>
          <w:rFonts w:eastAsia="Times New Roman" w:cstheme="minorHAnsi"/>
          <w:kern w:val="28"/>
          <w:sz w:val="20"/>
          <w:szCs w:val="20"/>
          <w:lang w:val="en"/>
        </w:rPr>
        <w:t>2</w:t>
      </w:r>
      <w:r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0</w:t>
      </w:r>
      <w:r w:rsidR="009317D7" w:rsidRPr="00800A72">
        <w:rPr>
          <w:rFonts w:eastAsia="Times New Roman" w:cstheme="minorHAnsi"/>
          <w:kern w:val="28"/>
          <w:sz w:val="20"/>
          <w:szCs w:val="20"/>
          <w:lang w:val="en"/>
        </w:rPr>
        <w:t>0</w:t>
      </w:r>
      <w:r w:rsidRPr="00800A72">
        <w:rPr>
          <w:rFonts w:eastAsia="Times New Roman" w:cstheme="minorHAnsi"/>
          <w:kern w:val="28"/>
          <w:sz w:val="20"/>
          <w:szCs w:val="20"/>
          <w:lang w:val="en"/>
        </w:rPr>
        <w:t xml:space="preserve"> </w:t>
      </w:r>
      <w:r w:rsidR="00D21AFD" w:rsidRPr="00800A72">
        <w:rPr>
          <w:rFonts w:eastAsia="Times New Roman" w:cstheme="minorHAnsi"/>
          <w:kern w:val="28"/>
          <w:sz w:val="20"/>
          <w:szCs w:val="20"/>
          <w:lang w:val="en"/>
        </w:rPr>
        <w:t>p</w:t>
      </w:r>
      <w:r w:rsidRPr="00800A72">
        <w:rPr>
          <w:rFonts w:eastAsia="Times New Roman" w:cstheme="minorHAnsi"/>
          <w:kern w:val="28"/>
          <w:sz w:val="20"/>
          <w:szCs w:val="20"/>
          <w:lang w:val="en"/>
        </w:rPr>
        <w:t>m</w:t>
      </w:r>
      <w:r w:rsidRPr="00800A72">
        <w:rPr>
          <w:rFonts w:eastAsia="Times New Roman" w:cstheme="minorHAnsi"/>
          <w:kern w:val="28"/>
          <w:sz w:val="20"/>
          <w:szCs w:val="20"/>
          <w:lang w:val="en"/>
        </w:rPr>
        <w:tab/>
      </w:r>
      <w:r w:rsidRPr="00800A72">
        <w:rPr>
          <w:rFonts w:eastAsia="Times New Roman" w:cstheme="minorHAnsi"/>
          <w:kern w:val="28"/>
          <w:sz w:val="20"/>
          <w:szCs w:val="20"/>
          <w:lang w:val="en"/>
        </w:rPr>
        <w:tab/>
      </w:r>
      <w:r w:rsidR="00BE7E4B" w:rsidRPr="00800A72">
        <w:rPr>
          <w:rFonts w:eastAsia="Times New Roman" w:cstheme="minorHAnsi"/>
          <w:b/>
          <w:bCs/>
          <w:kern w:val="28"/>
          <w:sz w:val="20"/>
          <w:szCs w:val="20"/>
          <w:lang w:val="en"/>
        </w:rPr>
        <w:t>Scientific Presentations</w:t>
      </w:r>
    </w:p>
    <w:p w14:paraId="5DA46143" w14:textId="30293E83" w:rsidR="00C03AF1" w:rsidRPr="00800A72" w:rsidRDefault="00C03AF1" w:rsidP="00BE7E4B">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1</w:t>
      </w:r>
      <w:r w:rsidR="00D21AFD" w:rsidRPr="00800A72">
        <w:rPr>
          <w:rFonts w:eastAsia="Times New Roman" w:cstheme="minorHAnsi"/>
          <w:kern w:val="28"/>
          <w:sz w:val="20"/>
          <w:szCs w:val="20"/>
          <w:lang w:val="en"/>
        </w:rPr>
        <w:t>2</w:t>
      </w:r>
      <w:r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0</w:t>
      </w:r>
      <w:r w:rsidR="009317D7" w:rsidRPr="00800A72">
        <w:rPr>
          <w:rFonts w:eastAsia="Times New Roman" w:cstheme="minorHAnsi"/>
          <w:kern w:val="28"/>
          <w:sz w:val="20"/>
          <w:szCs w:val="20"/>
          <w:lang w:val="en"/>
        </w:rPr>
        <w:t>0</w:t>
      </w:r>
      <w:r w:rsidRPr="00800A72">
        <w:rPr>
          <w:rFonts w:eastAsia="Times New Roman" w:cstheme="minorHAnsi"/>
          <w:kern w:val="28"/>
          <w:sz w:val="20"/>
          <w:szCs w:val="20"/>
          <w:lang w:val="en"/>
        </w:rPr>
        <w:t>—1:</w:t>
      </w:r>
      <w:r w:rsidR="009317D7" w:rsidRPr="00800A72">
        <w:rPr>
          <w:rFonts w:eastAsia="Times New Roman" w:cstheme="minorHAnsi"/>
          <w:kern w:val="28"/>
          <w:sz w:val="20"/>
          <w:szCs w:val="20"/>
          <w:lang w:val="en"/>
        </w:rPr>
        <w:t>30</w:t>
      </w:r>
      <w:r w:rsidRPr="00800A72">
        <w:rPr>
          <w:rFonts w:eastAsia="Times New Roman" w:cstheme="minorHAnsi"/>
          <w:kern w:val="28"/>
          <w:sz w:val="20"/>
          <w:szCs w:val="20"/>
          <w:lang w:val="en"/>
        </w:rPr>
        <w:t xml:space="preserve"> pm</w:t>
      </w:r>
      <w:r w:rsidRPr="00800A72">
        <w:rPr>
          <w:rFonts w:eastAsia="Times New Roman" w:cstheme="minorHAnsi"/>
          <w:kern w:val="28"/>
          <w:sz w:val="20"/>
          <w:szCs w:val="20"/>
          <w:lang w:val="en"/>
        </w:rPr>
        <w:tab/>
      </w:r>
      <w:r w:rsidRPr="00800A72">
        <w:rPr>
          <w:rFonts w:eastAsia="Times New Roman" w:cstheme="minorHAnsi"/>
          <w:kern w:val="28"/>
          <w:sz w:val="20"/>
          <w:szCs w:val="20"/>
          <w:lang w:val="en"/>
        </w:rPr>
        <w:tab/>
      </w:r>
      <w:r w:rsidRPr="00800A72">
        <w:rPr>
          <w:rFonts w:eastAsia="Times New Roman" w:cstheme="minorHAnsi"/>
          <w:b/>
          <w:bCs/>
          <w:kern w:val="28"/>
          <w:sz w:val="20"/>
          <w:szCs w:val="20"/>
          <w:lang w:val="en"/>
        </w:rPr>
        <w:t>Luncheon</w:t>
      </w:r>
      <w:r w:rsidR="00423EAB" w:rsidRPr="00800A72">
        <w:rPr>
          <w:rFonts w:eastAsia="Times New Roman" w:cstheme="minorHAnsi"/>
          <w:b/>
          <w:bCs/>
          <w:kern w:val="28"/>
          <w:sz w:val="20"/>
          <w:szCs w:val="20"/>
          <w:lang w:val="en"/>
        </w:rPr>
        <w:t xml:space="preserve"> </w:t>
      </w:r>
    </w:p>
    <w:p w14:paraId="06343ACF" w14:textId="4AD2A779" w:rsidR="00BE7E4B" w:rsidRPr="00800A72" w:rsidRDefault="00C03AF1" w:rsidP="00BE7E4B">
      <w:pPr>
        <w:spacing w:after="100" w:line="240" w:lineRule="auto"/>
        <w:rPr>
          <w:rFonts w:eastAsia="Times New Roman" w:cstheme="minorHAnsi"/>
          <w:b/>
          <w:bCs/>
          <w:kern w:val="28"/>
          <w:sz w:val="20"/>
          <w:szCs w:val="20"/>
          <w:lang w:val="en"/>
        </w:rPr>
      </w:pPr>
      <w:r w:rsidRPr="00800A72">
        <w:rPr>
          <w:rFonts w:eastAsia="Times New Roman" w:cstheme="minorHAnsi"/>
          <w:kern w:val="28"/>
          <w:sz w:val="20"/>
          <w:szCs w:val="20"/>
          <w:lang w:val="en"/>
        </w:rPr>
        <w:t>1:</w:t>
      </w:r>
      <w:r w:rsidR="009317D7" w:rsidRPr="00800A72">
        <w:rPr>
          <w:rFonts w:eastAsia="Times New Roman" w:cstheme="minorHAnsi"/>
          <w:kern w:val="28"/>
          <w:sz w:val="20"/>
          <w:szCs w:val="20"/>
          <w:lang w:val="en"/>
        </w:rPr>
        <w:t>30</w:t>
      </w:r>
      <w:r w:rsidRPr="00800A72">
        <w:rPr>
          <w:rFonts w:eastAsia="Times New Roman" w:cstheme="minorHAnsi"/>
          <w:kern w:val="28"/>
          <w:sz w:val="20"/>
          <w:szCs w:val="20"/>
          <w:lang w:val="en"/>
        </w:rPr>
        <w:t>—</w:t>
      </w:r>
      <w:r w:rsidR="009317D7" w:rsidRPr="00800A72">
        <w:rPr>
          <w:rFonts w:eastAsia="Times New Roman" w:cstheme="minorHAnsi"/>
          <w:kern w:val="28"/>
          <w:sz w:val="20"/>
          <w:szCs w:val="20"/>
          <w:lang w:val="en"/>
        </w:rPr>
        <w:t>3</w:t>
      </w:r>
      <w:r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2</w:t>
      </w:r>
      <w:r w:rsidR="009317D7" w:rsidRPr="00800A72">
        <w:rPr>
          <w:rFonts w:eastAsia="Times New Roman" w:cstheme="minorHAnsi"/>
          <w:kern w:val="28"/>
          <w:sz w:val="20"/>
          <w:szCs w:val="20"/>
          <w:lang w:val="en"/>
        </w:rPr>
        <w:t>0</w:t>
      </w:r>
      <w:r w:rsidRPr="00800A72">
        <w:rPr>
          <w:rFonts w:eastAsia="Times New Roman" w:cstheme="minorHAnsi"/>
          <w:kern w:val="28"/>
          <w:sz w:val="20"/>
          <w:szCs w:val="20"/>
          <w:lang w:val="en"/>
        </w:rPr>
        <w:t> pm               </w:t>
      </w:r>
      <w:r w:rsidRPr="00800A72">
        <w:rPr>
          <w:rFonts w:eastAsia="Times New Roman" w:cstheme="minorHAnsi"/>
          <w:kern w:val="28"/>
          <w:sz w:val="20"/>
          <w:szCs w:val="20"/>
          <w:lang w:val="en"/>
        </w:rPr>
        <w:tab/>
      </w:r>
      <w:r w:rsidR="00BE7E4B" w:rsidRPr="00800A72">
        <w:rPr>
          <w:rFonts w:eastAsia="Times New Roman" w:cstheme="minorHAnsi"/>
          <w:b/>
          <w:bCs/>
          <w:kern w:val="28"/>
          <w:sz w:val="20"/>
          <w:szCs w:val="20"/>
          <w:lang w:val="en"/>
        </w:rPr>
        <w:t>Scientific Presentations</w:t>
      </w:r>
    </w:p>
    <w:p w14:paraId="1CC0C728" w14:textId="1A0DEAC0" w:rsidR="00BE7E4B" w:rsidRPr="00800A72" w:rsidRDefault="009317D7" w:rsidP="00BE7E4B">
      <w:pPr>
        <w:spacing w:after="100" w:line="240" w:lineRule="auto"/>
        <w:rPr>
          <w:rFonts w:eastAsia="Times New Roman" w:cstheme="minorHAnsi"/>
          <w:kern w:val="28"/>
          <w:sz w:val="20"/>
          <w:szCs w:val="20"/>
          <w:lang w:val="en"/>
        </w:rPr>
      </w:pPr>
      <w:r w:rsidRPr="00800A72">
        <w:rPr>
          <w:rFonts w:eastAsia="Times New Roman" w:cstheme="minorHAnsi"/>
          <w:kern w:val="28"/>
          <w:sz w:val="20"/>
          <w:szCs w:val="20"/>
          <w:lang w:val="en"/>
        </w:rPr>
        <w:t>3</w:t>
      </w:r>
      <w:r w:rsidR="00BE7E4B"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2</w:t>
      </w:r>
      <w:r w:rsidRPr="00800A72">
        <w:rPr>
          <w:rFonts w:eastAsia="Times New Roman" w:cstheme="minorHAnsi"/>
          <w:kern w:val="28"/>
          <w:sz w:val="20"/>
          <w:szCs w:val="20"/>
          <w:lang w:val="en"/>
        </w:rPr>
        <w:t>0</w:t>
      </w:r>
      <w:r w:rsidR="00BE7E4B"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3:4</w:t>
      </w:r>
      <w:r w:rsidR="00D21AFD" w:rsidRPr="00800A72">
        <w:rPr>
          <w:rFonts w:eastAsia="Times New Roman" w:cstheme="minorHAnsi"/>
          <w:kern w:val="28"/>
          <w:sz w:val="20"/>
          <w:szCs w:val="20"/>
          <w:lang w:val="en"/>
        </w:rPr>
        <w:t>0</w:t>
      </w:r>
      <w:r w:rsidR="00BE7E4B" w:rsidRPr="00800A72">
        <w:rPr>
          <w:rFonts w:eastAsia="Times New Roman" w:cstheme="minorHAnsi"/>
          <w:kern w:val="28"/>
          <w:sz w:val="20"/>
          <w:szCs w:val="20"/>
          <w:lang w:val="en"/>
        </w:rPr>
        <w:t> </w:t>
      </w:r>
      <w:r w:rsidR="00C03AF1" w:rsidRPr="00800A72">
        <w:rPr>
          <w:rFonts w:eastAsia="Times New Roman" w:cstheme="minorHAnsi"/>
          <w:kern w:val="28"/>
          <w:sz w:val="20"/>
          <w:szCs w:val="20"/>
          <w:lang w:val="en"/>
        </w:rPr>
        <w:t xml:space="preserve">pm                     </w:t>
      </w:r>
      <w:r w:rsidR="00C03AF1" w:rsidRPr="00800A72">
        <w:rPr>
          <w:rFonts w:eastAsia="Times New Roman" w:cstheme="minorHAnsi"/>
          <w:b/>
          <w:kern w:val="28"/>
          <w:sz w:val="20"/>
          <w:szCs w:val="20"/>
          <w:lang w:val="en"/>
        </w:rPr>
        <w:t>Professional Networking</w:t>
      </w:r>
      <w:r w:rsidR="00C03AF1" w:rsidRPr="00800A72">
        <w:rPr>
          <w:rFonts w:eastAsia="Times New Roman" w:cstheme="minorHAnsi"/>
          <w:kern w:val="28"/>
          <w:sz w:val="20"/>
          <w:szCs w:val="20"/>
          <w:lang w:val="en"/>
        </w:rPr>
        <w:t xml:space="preserve"> (Break with Exhibitors)</w:t>
      </w:r>
    </w:p>
    <w:p w14:paraId="7F3E1ABC" w14:textId="13631899" w:rsidR="00423EAB" w:rsidRPr="00800A72" w:rsidRDefault="00423EAB" w:rsidP="00BE7E4B">
      <w:pPr>
        <w:spacing w:after="100" w:line="240" w:lineRule="auto"/>
        <w:rPr>
          <w:rFonts w:eastAsia="Times New Roman" w:cstheme="minorHAnsi"/>
          <w:b/>
          <w:bCs/>
          <w:kern w:val="28"/>
          <w:sz w:val="20"/>
          <w:szCs w:val="20"/>
          <w:lang w:val="en"/>
        </w:rPr>
      </w:pPr>
      <w:r w:rsidRPr="00800A72">
        <w:rPr>
          <w:rFonts w:eastAsia="Times New Roman" w:cstheme="minorHAnsi"/>
          <w:kern w:val="28"/>
          <w:sz w:val="20"/>
          <w:szCs w:val="20"/>
          <w:lang w:val="en"/>
        </w:rPr>
        <w:t>3:40—4:30 pm               </w:t>
      </w:r>
      <w:r w:rsidRPr="00800A72">
        <w:rPr>
          <w:rFonts w:eastAsia="Times New Roman" w:cstheme="minorHAnsi"/>
          <w:kern w:val="28"/>
          <w:sz w:val="20"/>
          <w:szCs w:val="20"/>
          <w:lang w:val="en"/>
        </w:rPr>
        <w:tab/>
      </w:r>
      <w:r w:rsidRPr="00800A72">
        <w:rPr>
          <w:rFonts w:eastAsia="Times New Roman" w:cstheme="minorHAnsi"/>
          <w:b/>
          <w:bCs/>
          <w:kern w:val="28"/>
          <w:sz w:val="20"/>
          <w:szCs w:val="20"/>
          <w:lang w:val="en"/>
        </w:rPr>
        <w:t>Scientific Presentations</w:t>
      </w:r>
    </w:p>
    <w:p w14:paraId="2AA50699" w14:textId="73F318E9" w:rsidR="00C03AF1" w:rsidRPr="00800A72" w:rsidRDefault="009317D7" w:rsidP="00BE7E4B">
      <w:pPr>
        <w:spacing w:after="100" w:line="240" w:lineRule="auto"/>
        <w:rPr>
          <w:rFonts w:eastAsia="Times New Roman" w:cstheme="minorHAnsi"/>
          <w:b/>
          <w:bCs/>
          <w:kern w:val="28"/>
          <w:sz w:val="20"/>
          <w:szCs w:val="20"/>
          <w:lang w:val="en"/>
        </w:rPr>
      </w:pPr>
      <w:r w:rsidRPr="00800A72">
        <w:rPr>
          <w:rFonts w:eastAsia="Times New Roman" w:cstheme="minorHAnsi"/>
          <w:kern w:val="28"/>
          <w:sz w:val="20"/>
          <w:szCs w:val="20"/>
          <w:lang w:val="en"/>
        </w:rPr>
        <w:t>4</w:t>
      </w:r>
      <w:r w:rsidR="00C03AF1" w:rsidRPr="00800A72">
        <w:rPr>
          <w:rFonts w:eastAsia="Times New Roman" w:cstheme="minorHAnsi"/>
          <w:kern w:val="28"/>
          <w:sz w:val="20"/>
          <w:szCs w:val="20"/>
          <w:lang w:val="en"/>
        </w:rPr>
        <w:t>:</w:t>
      </w:r>
      <w:r w:rsidR="00423EAB" w:rsidRPr="00800A72">
        <w:rPr>
          <w:rFonts w:eastAsia="Times New Roman" w:cstheme="minorHAnsi"/>
          <w:kern w:val="28"/>
          <w:sz w:val="20"/>
          <w:szCs w:val="20"/>
          <w:lang w:val="en"/>
        </w:rPr>
        <w:t>3</w:t>
      </w:r>
      <w:r w:rsidR="00D21AFD" w:rsidRPr="00800A72">
        <w:rPr>
          <w:rFonts w:eastAsia="Times New Roman" w:cstheme="minorHAnsi"/>
          <w:kern w:val="28"/>
          <w:sz w:val="20"/>
          <w:szCs w:val="20"/>
          <w:lang w:val="en"/>
        </w:rPr>
        <w:t>0</w:t>
      </w:r>
      <w:r w:rsidR="00C03AF1" w:rsidRPr="00800A72">
        <w:rPr>
          <w:rFonts w:eastAsia="Times New Roman" w:cstheme="minorHAnsi"/>
          <w:kern w:val="28"/>
          <w:sz w:val="20"/>
          <w:szCs w:val="20"/>
          <w:lang w:val="en"/>
        </w:rPr>
        <w:t>—5:00 pm</w:t>
      </w:r>
      <w:r w:rsidR="00C03AF1" w:rsidRPr="00800A72">
        <w:rPr>
          <w:rFonts w:eastAsia="Times New Roman" w:cstheme="minorHAnsi"/>
          <w:kern w:val="28"/>
          <w:sz w:val="20"/>
          <w:szCs w:val="20"/>
          <w:lang w:val="en"/>
        </w:rPr>
        <w:tab/>
      </w:r>
      <w:r w:rsidR="00C03AF1" w:rsidRPr="00800A72">
        <w:rPr>
          <w:rFonts w:eastAsia="Times New Roman" w:cstheme="minorHAnsi"/>
          <w:kern w:val="28"/>
          <w:sz w:val="20"/>
          <w:szCs w:val="20"/>
          <w:lang w:val="en"/>
        </w:rPr>
        <w:tab/>
      </w:r>
      <w:r w:rsidRPr="00800A72">
        <w:rPr>
          <w:rFonts w:eastAsia="Times New Roman" w:cstheme="minorHAnsi"/>
          <w:b/>
          <w:kern w:val="28"/>
          <w:sz w:val="20"/>
          <w:szCs w:val="20"/>
          <w:lang w:val="en"/>
        </w:rPr>
        <w:t>Legislative Round Table on Current Issues &amp; Trends</w:t>
      </w:r>
    </w:p>
    <w:bookmarkEnd w:id="0"/>
    <w:p w14:paraId="4B846C95" w14:textId="77777777" w:rsidR="00444227" w:rsidRPr="00800A72" w:rsidRDefault="00444227" w:rsidP="000B0643">
      <w:pPr>
        <w:pStyle w:val="Heading1"/>
        <w:spacing w:before="240"/>
        <w:rPr>
          <w:rFonts w:asciiTheme="minorHAnsi" w:hAnsiTheme="minorHAnsi" w:cstheme="minorHAnsi"/>
        </w:rPr>
      </w:pPr>
    </w:p>
    <w:p w14:paraId="17FAF6D9" w14:textId="0D4C8484" w:rsidR="0087293A" w:rsidRPr="00800A72" w:rsidRDefault="0087293A" w:rsidP="000B0643">
      <w:pPr>
        <w:pStyle w:val="Heading1"/>
        <w:spacing w:before="240"/>
        <w:rPr>
          <w:rFonts w:asciiTheme="minorHAnsi" w:hAnsiTheme="minorHAnsi" w:cstheme="minorHAnsi"/>
        </w:rPr>
      </w:pPr>
      <w:r w:rsidRPr="00800A72">
        <w:rPr>
          <w:rFonts w:asciiTheme="minorHAnsi" w:hAnsiTheme="minorHAnsi" w:cstheme="minorHAnsi"/>
        </w:rPr>
        <w:t>Meals and Lodging</w:t>
      </w:r>
    </w:p>
    <w:p w14:paraId="11DC9F74" w14:textId="5312A4E3" w:rsidR="00732BDA" w:rsidRPr="00800A72" w:rsidRDefault="00732BDA" w:rsidP="00CE7B18">
      <w:pPr>
        <w:spacing w:after="100" w:line="240" w:lineRule="auto"/>
        <w:rPr>
          <w:rFonts w:cstheme="minorHAnsi"/>
          <w:sz w:val="20"/>
          <w:szCs w:val="20"/>
        </w:rPr>
      </w:pPr>
      <w:r w:rsidRPr="00800A72">
        <w:rPr>
          <w:rFonts w:cstheme="minorHAnsi"/>
          <w:sz w:val="20"/>
          <w:szCs w:val="20"/>
        </w:rPr>
        <w:t>Exhibitors will receive (2) meal tickets per booth space purchased</w:t>
      </w:r>
      <w:r w:rsidR="00B35A2A" w:rsidRPr="00800A72">
        <w:rPr>
          <w:rFonts w:cstheme="minorHAnsi"/>
          <w:sz w:val="20"/>
          <w:szCs w:val="20"/>
        </w:rPr>
        <w:t xml:space="preserve"> at $1,</w:t>
      </w:r>
      <w:r w:rsidR="005A2E7B" w:rsidRPr="00800A72">
        <w:rPr>
          <w:rFonts w:cstheme="minorHAnsi"/>
          <w:sz w:val="20"/>
          <w:szCs w:val="20"/>
        </w:rPr>
        <w:t>5</w:t>
      </w:r>
      <w:r w:rsidR="00B35A2A" w:rsidRPr="00800A72">
        <w:rPr>
          <w:rFonts w:cstheme="minorHAnsi"/>
          <w:sz w:val="20"/>
          <w:szCs w:val="20"/>
        </w:rPr>
        <w:t>00</w:t>
      </w:r>
      <w:r w:rsidRPr="00800A72">
        <w:rPr>
          <w:rFonts w:cstheme="minorHAnsi"/>
          <w:sz w:val="20"/>
          <w:szCs w:val="20"/>
        </w:rPr>
        <w:t>. T</w:t>
      </w:r>
      <w:r w:rsidR="00545E9F" w:rsidRPr="00800A72">
        <w:rPr>
          <w:rFonts w:cstheme="minorHAnsi"/>
          <w:sz w:val="20"/>
          <w:szCs w:val="20"/>
        </w:rPr>
        <w:t>his will include the Reception</w:t>
      </w:r>
      <w:r w:rsidRPr="00800A72">
        <w:rPr>
          <w:rFonts w:cstheme="minorHAnsi"/>
          <w:sz w:val="20"/>
          <w:szCs w:val="20"/>
        </w:rPr>
        <w:t xml:space="preserve"> on Friday </w:t>
      </w:r>
      <w:r w:rsidR="00B35A2A" w:rsidRPr="00800A72">
        <w:rPr>
          <w:rFonts w:cstheme="minorHAnsi"/>
          <w:sz w:val="20"/>
          <w:szCs w:val="20"/>
        </w:rPr>
        <w:t xml:space="preserve">April </w:t>
      </w:r>
      <w:r w:rsidR="008C0853" w:rsidRPr="00800A72">
        <w:rPr>
          <w:rFonts w:cstheme="minorHAnsi"/>
          <w:sz w:val="20"/>
          <w:szCs w:val="20"/>
        </w:rPr>
        <w:t>1</w:t>
      </w:r>
      <w:r w:rsidR="005A2E7B" w:rsidRPr="00800A72">
        <w:rPr>
          <w:rFonts w:cstheme="minorHAnsi"/>
          <w:sz w:val="20"/>
          <w:szCs w:val="20"/>
        </w:rPr>
        <w:t>6</w:t>
      </w:r>
      <w:r w:rsidR="00483C7A" w:rsidRPr="00800A72">
        <w:rPr>
          <w:rFonts w:cstheme="minorHAnsi"/>
          <w:sz w:val="20"/>
          <w:szCs w:val="20"/>
          <w:vertAlign w:val="superscript"/>
        </w:rPr>
        <w:t>th</w:t>
      </w:r>
      <w:r w:rsidR="00B35A2A" w:rsidRPr="00800A72">
        <w:rPr>
          <w:rFonts w:cstheme="minorHAnsi"/>
          <w:sz w:val="20"/>
          <w:szCs w:val="20"/>
        </w:rPr>
        <w:t xml:space="preserve">, </w:t>
      </w:r>
      <w:r w:rsidR="005A2E7B" w:rsidRPr="00800A72">
        <w:rPr>
          <w:rFonts w:cstheme="minorHAnsi"/>
          <w:sz w:val="20"/>
          <w:szCs w:val="20"/>
        </w:rPr>
        <w:t xml:space="preserve">Continental Breakfast, </w:t>
      </w:r>
      <w:r w:rsidR="00350F6B" w:rsidRPr="00800A72">
        <w:rPr>
          <w:rFonts w:cstheme="minorHAnsi"/>
          <w:sz w:val="20"/>
          <w:szCs w:val="20"/>
        </w:rPr>
        <w:t>Lunch,</w:t>
      </w:r>
      <w:r w:rsidR="00B35A2A" w:rsidRPr="00800A72">
        <w:rPr>
          <w:rFonts w:cstheme="minorHAnsi"/>
          <w:sz w:val="20"/>
          <w:szCs w:val="20"/>
        </w:rPr>
        <w:t xml:space="preserve"> and all breaks</w:t>
      </w:r>
      <w:r w:rsidRPr="00800A72">
        <w:rPr>
          <w:rFonts w:cstheme="minorHAnsi"/>
          <w:sz w:val="20"/>
          <w:szCs w:val="20"/>
        </w:rPr>
        <w:t xml:space="preserve"> on Saturday </w:t>
      </w:r>
      <w:r w:rsidR="00B35A2A" w:rsidRPr="00800A72">
        <w:rPr>
          <w:rFonts w:cstheme="minorHAnsi"/>
          <w:sz w:val="20"/>
          <w:szCs w:val="20"/>
        </w:rPr>
        <w:t xml:space="preserve">April </w:t>
      </w:r>
      <w:r w:rsidR="008C0853" w:rsidRPr="00800A72">
        <w:rPr>
          <w:rFonts w:cstheme="minorHAnsi"/>
          <w:sz w:val="20"/>
          <w:szCs w:val="20"/>
        </w:rPr>
        <w:t>1</w:t>
      </w:r>
      <w:r w:rsidR="005A2E7B" w:rsidRPr="00800A72">
        <w:rPr>
          <w:rFonts w:cstheme="minorHAnsi"/>
          <w:sz w:val="20"/>
          <w:szCs w:val="20"/>
        </w:rPr>
        <w:t>7</w:t>
      </w:r>
      <w:r w:rsidR="00483C7A" w:rsidRPr="00800A72">
        <w:rPr>
          <w:rFonts w:cstheme="minorHAnsi"/>
          <w:sz w:val="20"/>
          <w:szCs w:val="20"/>
          <w:vertAlign w:val="superscript"/>
        </w:rPr>
        <w:t>th</w:t>
      </w:r>
      <w:r w:rsidRPr="00800A72">
        <w:rPr>
          <w:rFonts w:cstheme="minorHAnsi"/>
          <w:sz w:val="20"/>
          <w:szCs w:val="20"/>
        </w:rPr>
        <w:t xml:space="preserve">. Extra </w:t>
      </w:r>
      <w:r w:rsidR="00444227" w:rsidRPr="00800A72">
        <w:rPr>
          <w:rFonts w:cstheme="minorHAnsi"/>
          <w:sz w:val="20"/>
          <w:szCs w:val="20"/>
        </w:rPr>
        <w:t>booth seats</w:t>
      </w:r>
      <w:r w:rsidRPr="00800A72">
        <w:rPr>
          <w:rFonts w:cstheme="minorHAnsi"/>
          <w:sz w:val="20"/>
          <w:szCs w:val="20"/>
        </w:rPr>
        <w:t xml:space="preserve"> are available </w:t>
      </w:r>
      <w:r w:rsidR="00444227" w:rsidRPr="00800A72">
        <w:rPr>
          <w:rFonts w:cstheme="minorHAnsi"/>
          <w:sz w:val="20"/>
          <w:szCs w:val="20"/>
        </w:rPr>
        <w:t>for $200 each and include an additional meal ticket</w:t>
      </w:r>
      <w:r w:rsidRPr="00800A72">
        <w:rPr>
          <w:rFonts w:cstheme="minorHAnsi"/>
          <w:sz w:val="20"/>
          <w:szCs w:val="20"/>
        </w:rPr>
        <w:t>. The Reception and Lunch will be held</w:t>
      </w:r>
      <w:r w:rsidR="00483C7A" w:rsidRPr="00800A72">
        <w:rPr>
          <w:rFonts w:cstheme="minorHAnsi"/>
          <w:sz w:val="20"/>
          <w:szCs w:val="20"/>
        </w:rPr>
        <w:t xml:space="preserve"> onsite</w:t>
      </w:r>
      <w:r w:rsidRPr="00800A72">
        <w:rPr>
          <w:rFonts w:cstheme="minorHAnsi"/>
          <w:sz w:val="20"/>
          <w:szCs w:val="20"/>
        </w:rPr>
        <w:t xml:space="preserve"> at </w:t>
      </w:r>
      <w:r w:rsidR="005A2E7B" w:rsidRPr="00800A72">
        <w:rPr>
          <w:rFonts w:cstheme="minorHAnsi"/>
          <w:sz w:val="20"/>
          <w:szCs w:val="20"/>
          <w:lang w:val="en"/>
        </w:rPr>
        <w:t>The Westin Tampa Bay</w:t>
      </w:r>
      <w:r w:rsidR="00CE7B18" w:rsidRPr="00800A72">
        <w:rPr>
          <w:rFonts w:cstheme="minorHAnsi"/>
          <w:sz w:val="20"/>
          <w:szCs w:val="20"/>
          <w:lang w:val="en"/>
        </w:rPr>
        <w:t>.</w:t>
      </w:r>
      <w:r w:rsidRPr="00800A72">
        <w:rPr>
          <w:rFonts w:cstheme="minorHAnsi"/>
          <w:sz w:val="20"/>
          <w:szCs w:val="20"/>
        </w:rPr>
        <w:t xml:space="preserve"> </w:t>
      </w:r>
    </w:p>
    <w:p w14:paraId="57DDD698" w14:textId="30E0BA6A" w:rsidR="00B93D5B" w:rsidRPr="00800A72" w:rsidRDefault="00B93D5B" w:rsidP="00C749A1">
      <w:pPr>
        <w:pStyle w:val="Heading1"/>
        <w:spacing w:before="360"/>
        <w:rPr>
          <w:rFonts w:asciiTheme="minorHAnsi" w:hAnsiTheme="minorHAnsi" w:cstheme="minorHAnsi"/>
        </w:rPr>
      </w:pPr>
      <w:r w:rsidRPr="00800A72">
        <w:rPr>
          <w:rFonts w:asciiTheme="minorHAnsi" w:hAnsiTheme="minorHAnsi" w:cstheme="minorHAnsi"/>
        </w:rPr>
        <w:t xml:space="preserve">Booth Space at </w:t>
      </w:r>
      <w:r w:rsidR="005A2E7B" w:rsidRPr="00800A72">
        <w:rPr>
          <w:rFonts w:asciiTheme="minorHAnsi" w:hAnsiTheme="minorHAnsi" w:cstheme="minorHAnsi"/>
        </w:rPr>
        <w:t>The Westin Tampa Bay</w:t>
      </w:r>
      <w:r w:rsidR="000B0643" w:rsidRPr="00800A72">
        <w:rPr>
          <w:rFonts w:asciiTheme="minorHAnsi" w:hAnsiTheme="minorHAnsi" w:cstheme="minorHAnsi"/>
        </w:rPr>
        <w:t xml:space="preserve"> </w:t>
      </w:r>
    </w:p>
    <w:p w14:paraId="747E5A8F" w14:textId="32D5F62E" w:rsidR="00DA4C1A" w:rsidRPr="00800A72" w:rsidRDefault="00B93D5B" w:rsidP="00FD0180">
      <w:pPr>
        <w:rPr>
          <w:rFonts w:cstheme="minorHAnsi"/>
          <w:sz w:val="20"/>
          <w:szCs w:val="20"/>
        </w:rPr>
      </w:pPr>
      <w:r w:rsidRPr="00800A72">
        <w:rPr>
          <w:rFonts w:cstheme="minorHAnsi"/>
          <w:sz w:val="20"/>
          <w:szCs w:val="20"/>
        </w:rPr>
        <w:t xml:space="preserve">Exhibit Booth Space at </w:t>
      </w:r>
      <w:r w:rsidR="005A2E7B" w:rsidRPr="00800A72">
        <w:rPr>
          <w:rFonts w:cstheme="minorHAnsi"/>
          <w:sz w:val="20"/>
          <w:szCs w:val="20"/>
          <w:lang w:val="en"/>
        </w:rPr>
        <w:t xml:space="preserve">The Westin Tampa Bay </w:t>
      </w:r>
      <w:r w:rsidRPr="00800A72">
        <w:rPr>
          <w:rFonts w:cstheme="minorHAnsi"/>
          <w:sz w:val="20"/>
          <w:szCs w:val="20"/>
        </w:rPr>
        <w:t xml:space="preserve">will </w:t>
      </w:r>
      <w:r w:rsidR="005A2E7B" w:rsidRPr="00800A72">
        <w:rPr>
          <w:rFonts w:cstheme="minorHAnsi"/>
          <w:sz w:val="20"/>
          <w:szCs w:val="20"/>
        </w:rPr>
        <w:t>be in</w:t>
      </w:r>
      <w:r w:rsidR="00E6091E" w:rsidRPr="00800A72">
        <w:rPr>
          <w:rFonts w:cstheme="minorHAnsi"/>
          <w:sz w:val="20"/>
          <w:szCs w:val="20"/>
        </w:rPr>
        <w:t xml:space="preserve"> </w:t>
      </w:r>
      <w:r w:rsidRPr="00800A72">
        <w:rPr>
          <w:rFonts w:cstheme="minorHAnsi"/>
          <w:sz w:val="20"/>
          <w:szCs w:val="20"/>
        </w:rPr>
        <w:t>the</w:t>
      </w:r>
      <w:r w:rsidR="00E6091E" w:rsidRPr="00800A72">
        <w:rPr>
          <w:rFonts w:cstheme="minorHAnsi"/>
          <w:sz w:val="20"/>
          <w:szCs w:val="20"/>
        </w:rPr>
        <w:t xml:space="preserve"> </w:t>
      </w:r>
      <w:r w:rsidR="003A424D" w:rsidRPr="00800A72">
        <w:rPr>
          <w:rFonts w:cstheme="minorHAnsi"/>
          <w:sz w:val="20"/>
          <w:szCs w:val="20"/>
        </w:rPr>
        <w:t>Foyer</w:t>
      </w:r>
      <w:r w:rsidR="0075247B" w:rsidRPr="00800A72">
        <w:rPr>
          <w:rFonts w:cstheme="minorHAnsi"/>
          <w:sz w:val="20"/>
          <w:szCs w:val="20"/>
        </w:rPr>
        <w:t xml:space="preserve"> </w:t>
      </w:r>
      <w:r w:rsidR="00215A26" w:rsidRPr="00800A72">
        <w:rPr>
          <w:rFonts w:cstheme="minorHAnsi"/>
          <w:sz w:val="20"/>
          <w:szCs w:val="20"/>
        </w:rPr>
        <w:t xml:space="preserve">and </w:t>
      </w:r>
      <w:r w:rsidR="005A2E7B" w:rsidRPr="00800A72">
        <w:rPr>
          <w:rFonts w:cstheme="minorHAnsi"/>
          <w:sz w:val="20"/>
          <w:szCs w:val="20"/>
        </w:rPr>
        <w:t xml:space="preserve">Caribbean A&amp;B, </w:t>
      </w:r>
      <w:r w:rsidR="00215A26" w:rsidRPr="00800A72">
        <w:rPr>
          <w:rFonts w:cstheme="minorHAnsi"/>
          <w:sz w:val="20"/>
          <w:szCs w:val="20"/>
        </w:rPr>
        <w:t xml:space="preserve">adjacent to the </w:t>
      </w:r>
      <w:r w:rsidR="005A2E7B" w:rsidRPr="00800A72">
        <w:rPr>
          <w:rFonts w:cstheme="minorHAnsi"/>
          <w:sz w:val="20"/>
          <w:szCs w:val="20"/>
        </w:rPr>
        <w:t xml:space="preserve">Caribbean </w:t>
      </w:r>
      <w:r w:rsidR="0075247B" w:rsidRPr="00800A72">
        <w:rPr>
          <w:rFonts w:cstheme="minorHAnsi"/>
          <w:sz w:val="20"/>
          <w:szCs w:val="20"/>
        </w:rPr>
        <w:t>Ballroom</w:t>
      </w:r>
      <w:r w:rsidR="00215A26" w:rsidRPr="00800A72">
        <w:rPr>
          <w:rFonts w:cstheme="minorHAnsi"/>
          <w:sz w:val="20"/>
          <w:szCs w:val="20"/>
        </w:rPr>
        <w:t>.</w:t>
      </w:r>
      <w:r w:rsidRPr="00800A72">
        <w:rPr>
          <w:rFonts w:cstheme="minorHAnsi"/>
          <w:sz w:val="20"/>
          <w:szCs w:val="20"/>
        </w:rPr>
        <w:t xml:space="preserve"> Registration will</w:t>
      </w:r>
      <w:r w:rsidR="0031479C" w:rsidRPr="00800A72">
        <w:rPr>
          <w:rFonts w:cstheme="minorHAnsi"/>
          <w:sz w:val="20"/>
          <w:szCs w:val="20"/>
        </w:rPr>
        <w:t xml:space="preserve"> also</w:t>
      </w:r>
      <w:r w:rsidRPr="00800A72">
        <w:rPr>
          <w:rFonts w:cstheme="minorHAnsi"/>
          <w:sz w:val="20"/>
          <w:szCs w:val="20"/>
        </w:rPr>
        <w:t xml:space="preserve"> be located </w:t>
      </w:r>
      <w:r w:rsidR="0031479C" w:rsidRPr="00800A72">
        <w:rPr>
          <w:rFonts w:cstheme="minorHAnsi"/>
          <w:sz w:val="20"/>
          <w:szCs w:val="20"/>
        </w:rPr>
        <w:t xml:space="preserve">in the </w:t>
      </w:r>
      <w:r w:rsidR="003A424D" w:rsidRPr="00800A72">
        <w:rPr>
          <w:rFonts w:cstheme="minorHAnsi"/>
          <w:sz w:val="20"/>
          <w:szCs w:val="20"/>
        </w:rPr>
        <w:t>Foyer</w:t>
      </w:r>
      <w:r w:rsidRPr="00800A72">
        <w:rPr>
          <w:rFonts w:cstheme="minorHAnsi"/>
          <w:sz w:val="20"/>
          <w:szCs w:val="20"/>
        </w:rPr>
        <w:t>.</w:t>
      </w:r>
      <w:r w:rsidR="00E6091E" w:rsidRPr="00800A72">
        <w:rPr>
          <w:rFonts w:cstheme="minorHAnsi"/>
          <w:sz w:val="20"/>
          <w:szCs w:val="20"/>
        </w:rPr>
        <w:t xml:space="preserve"> </w:t>
      </w:r>
      <w:r w:rsidR="00FD0180" w:rsidRPr="00800A72">
        <w:rPr>
          <w:rFonts w:cstheme="minorHAnsi"/>
          <w:sz w:val="20"/>
          <w:szCs w:val="20"/>
        </w:rPr>
        <w:t>Exhibitors</w:t>
      </w:r>
      <w:r w:rsidR="00376658" w:rsidRPr="00800A72">
        <w:rPr>
          <w:rFonts w:cstheme="minorHAnsi"/>
          <w:sz w:val="20"/>
          <w:szCs w:val="20"/>
        </w:rPr>
        <w:t xml:space="preserve"> that will be involved in the “Hands-On” Workshops </w:t>
      </w:r>
      <w:r w:rsidR="00215A26" w:rsidRPr="00800A72">
        <w:rPr>
          <w:rFonts w:cstheme="minorHAnsi"/>
          <w:sz w:val="20"/>
          <w:szCs w:val="20"/>
        </w:rPr>
        <w:t xml:space="preserve">on Friday </w:t>
      </w:r>
      <w:r w:rsidR="00376658" w:rsidRPr="00800A72">
        <w:rPr>
          <w:rFonts w:cstheme="minorHAnsi"/>
          <w:sz w:val="20"/>
          <w:szCs w:val="20"/>
        </w:rPr>
        <w:t xml:space="preserve">will be assigned a location for the workshop </w:t>
      </w:r>
      <w:r w:rsidR="00FD0180" w:rsidRPr="00800A72">
        <w:rPr>
          <w:rFonts w:cstheme="minorHAnsi"/>
          <w:sz w:val="20"/>
          <w:szCs w:val="20"/>
        </w:rPr>
        <w:t>prior to the conference</w:t>
      </w:r>
      <w:r w:rsidR="00376658" w:rsidRPr="00800A72">
        <w:rPr>
          <w:rFonts w:cstheme="minorHAnsi"/>
          <w:sz w:val="20"/>
          <w:szCs w:val="20"/>
        </w:rPr>
        <w:t>.</w:t>
      </w:r>
      <w:r w:rsidRPr="00800A72">
        <w:rPr>
          <w:rFonts w:cstheme="minorHAnsi"/>
          <w:sz w:val="20"/>
          <w:szCs w:val="20"/>
        </w:rPr>
        <w:t xml:space="preserve"> </w:t>
      </w:r>
    </w:p>
    <w:p w14:paraId="02B215D6" w14:textId="606EEF49" w:rsidR="002D1BCF" w:rsidRPr="00800A72" w:rsidRDefault="002D1BCF" w:rsidP="00FD0180">
      <w:pPr>
        <w:rPr>
          <w:rFonts w:cstheme="minorHAnsi"/>
          <w:sz w:val="20"/>
          <w:szCs w:val="20"/>
        </w:rPr>
      </w:pPr>
      <w:r w:rsidRPr="00800A72">
        <w:rPr>
          <w:rFonts w:cstheme="minorHAnsi"/>
          <w:sz w:val="20"/>
          <w:szCs w:val="20"/>
        </w:rPr>
        <w:t>Exhibit setup/breakdown times are as follows:</w:t>
      </w:r>
    </w:p>
    <w:p w14:paraId="07C59DAE" w14:textId="77777777" w:rsidR="002D1BCF" w:rsidRPr="00800A72" w:rsidRDefault="002D1BCF" w:rsidP="00444227">
      <w:pPr>
        <w:pStyle w:val="Style"/>
        <w:shd w:val="clear" w:color="auto" w:fill="FFFFFD"/>
        <w:spacing w:line="244" w:lineRule="exact"/>
        <w:ind w:right="4"/>
        <w:rPr>
          <w:rFonts w:asciiTheme="minorHAnsi" w:hAnsiTheme="minorHAnsi" w:cstheme="minorHAnsi"/>
          <w:b/>
          <w:bCs/>
          <w:w w:val="70"/>
          <w:sz w:val="21"/>
          <w:szCs w:val="21"/>
          <w:shd w:val="clear" w:color="auto" w:fill="FFFFFD"/>
        </w:rPr>
      </w:pPr>
      <w:r w:rsidRPr="00800A72">
        <w:rPr>
          <w:rFonts w:asciiTheme="minorHAnsi" w:hAnsiTheme="minorHAnsi" w:cstheme="minorHAnsi"/>
          <w:b/>
          <w:bCs/>
          <w:w w:val="70"/>
          <w:sz w:val="21"/>
          <w:szCs w:val="21"/>
          <w:shd w:val="clear" w:color="auto" w:fill="FFFFFD"/>
        </w:rPr>
        <w:t xml:space="preserve">Exhibit Dates and Times: </w:t>
      </w:r>
    </w:p>
    <w:p w14:paraId="087416B9" w14:textId="77777777" w:rsidR="002D1BCF" w:rsidRPr="00800A72" w:rsidRDefault="002D1BCF" w:rsidP="002D1BCF">
      <w:pPr>
        <w:pStyle w:val="Style"/>
        <w:shd w:val="clear" w:color="auto" w:fill="FFFFFD"/>
        <w:ind w:left="14"/>
        <w:rPr>
          <w:rFonts w:asciiTheme="minorHAnsi" w:hAnsiTheme="minorHAnsi" w:cstheme="minorHAnsi"/>
          <w:b/>
          <w:bCs/>
          <w:i/>
          <w:iCs/>
          <w:w w:val="85"/>
          <w:sz w:val="20"/>
          <w:szCs w:val="20"/>
          <w:shd w:val="clear" w:color="auto" w:fill="FFFFFD"/>
        </w:rPr>
        <w:sectPr w:rsidR="002D1BCF" w:rsidRPr="00800A72" w:rsidSect="00BB0AE8">
          <w:pgSz w:w="12240" w:h="15840" w:code="1"/>
          <w:pgMar w:top="720" w:right="1152" w:bottom="720" w:left="1152" w:header="720" w:footer="720" w:gutter="0"/>
          <w:cols w:space="720"/>
          <w:docGrid w:linePitch="360"/>
        </w:sectPr>
      </w:pPr>
    </w:p>
    <w:p w14:paraId="049E137C" w14:textId="77777777" w:rsidR="002D1BCF" w:rsidRPr="00800A72" w:rsidRDefault="002D1BCF" w:rsidP="002D1BCF">
      <w:pPr>
        <w:pStyle w:val="Style"/>
        <w:shd w:val="clear" w:color="auto" w:fill="FFFFFD"/>
        <w:ind w:left="14"/>
        <w:rPr>
          <w:rFonts w:asciiTheme="minorHAnsi" w:hAnsiTheme="minorHAnsi" w:cstheme="minorHAnsi"/>
          <w:b/>
          <w:bCs/>
          <w:i/>
          <w:iCs/>
          <w:w w:val="85"/>
          <w:sz w:val="20"/>
          <w:szCs w:val="20"/>
          <w:shd w:val="clear" w:color="auto" w:fill="FFFFFD"/>
        </w:rPr>
      </w:pPr>
      <w:r w:rsidRPr="00800A72">
        <w:rPr>
          <w:rFonts w:asciiTheme="minorHAnsi" w:hAnsiTheme="minorHAnsi" w:cstheme="minorHAnsi"/>
          <w:b/>
          <w:bCs/>
          <w:i/>
          <w:iCs/>
          <w:w w:val="85"/>
          <w:sz w:val="20"/>
          <w:szCs w:val="20"/>
          <w:shd w:val="clear" w:color="auto" w:fill="FFFFFD"/>
        </w:rPr>
        <w:t>Setup:</w:t>
      </w:r>
    </w:p>
    <w:p w14:paraId="5E0B2994" w14:textId="27EF87EB" w:rsidR="002D1BCF" w:rsidRPr="00800A72" w:rsidRDefault="002D1BCF" w:rsidP="002D1BCF">
      <w:pPr>
        <w:pStyle w:val="Style"/>
        <w:shd w:val="clear" w:color="auto" w:fill="FFFFFD"/>
        <w:ind w:left="14"/>
        <w:rPr>
          <w:rFonts w:asciiTheme="minorHAnsi" w:hAnsiTheme="minorHAnsi" w:cstheme="minorHAnsi"/>
          <w:w w:val="90"/>
          <w:sz w:val="20"/>
          <w:szCs w:val="20"/>
          <w:shd w:val="clear" w:color="auto" w:fill="FFFFFD"/>
        </w:rPr>
      </w:pPr>
      <w:r w:rsidRPr="00800A72">
        <w:rPr>
          <w:rFonts w:asciiTheme="minorHAnsi" w:hAnsiTheme="minorHAnsi" w:cstheme="minorHAnsi"/>
          <w:w w:val="90"/>
          <w:sz w:val="20"/>
          <w:szCs w:val="20"/>
          <w:shd w:val="clear" w:color="auto" w:fill="FFFFFD"/>
        </w:rPr>
        <w:t xml:space="preserve">Friday, April </w:t>
      </w:r>
      <w:r w:rsidR="008C0853" w:rsidRPr="00800A72">
        <w:rPr>
          <w:rFonts w:asciiTheme="minorHAnsi" w:hAnsiTheme="minorHAnsi" w:cstheme="minorHAnsi"/>
          <w:w w:val="90"/>
          <w:sz w:val="20"/>
          <w:szCs w:val="20"/>
          <w:shd w:val="clear" w:color="auto" w:fill="FFFFFD"/>
        </w:rPr>
        <w:t>1</w:t>
      </w:r>
      <w:r w:rsidR="005A2E7B" w:rsidRPr="00800A72">
        <w:rPr>
          <w:rFonts w:asciiTheme="minorHAnsi" w:hAnsiTheme="minorHAnsi" w:cstheme="minorHAnsi"/>
          <w:w w:val="90"/>
          <w:sz w:val="20"/>
          <w:szCs w:val="20"/>
          <w:shd w:val="clear" w:color="auto" w:fill="FFFFFD"/>
        </w:rPr>
        <w:t>6</w:t>
      </w:r>
      <w:r w:rsidRPr="00800A72">
        <w:rPr>
          <w:rFonts w:asciiTheme="minorHAnsi" w:hAnsiTheme="minorHAnsi" w:cstheme="minorHAnsi"/>
          <w:w w:val="90"/>
          <w:sz w:val="20"/>
          <w:szCs w:val="20"/>
          <w:shd w:val="clear" w:color="auto" w:fill="FFFFFD"/>
        </w:rPr>
        <w:t>: 1</w:t>
      </w:r>
      <w:r w:rsidR="00423EAB" w:rsidRPr="00800A72">
        <w:rPr>
          <w:rFonts w:asciiTheme="minorHAnsi" w:hAnsiTheme="minorHAnsi" w:cstheme="minorHAnsi"/>
          <w:w w:val="90"/>
          <w:sz w:val="20"/>
          <w:szCs w:val="20"/>
          <w:shd w:val="clear" w:color="auto" w:fill="FFFFFD"/>
        </w:rPr>
        <w:t>0</w:t>
      </w:r>
      <w:r w:rsidR="00444227" w:rsidRPr="00800A72">
        <w:rPr>
          <w:rFonts w:asciiTheme="minorHAnsi" w:hAnsiTheme="minorHAnsi" w:cstheme="minorHAnsi"/>
          <w:w w:val="90"/>
          <w:sz w:val="20"/>
          <w:szCs w:val="20"/>
          <w:shd w:val="clear" w:color="auto" w:fill="FFFFFD"/>
        </w:rPr>
        <w:t xml:space="preserve"> </w:t>
      </w:r>
      <w:r w:rsidR="00423EAB" w:rsidRPr="00800A72">
        <w:rPr>
          <w:rFonts w:asciiTheme="minorHAnsi" w:hAnsiTheme="minorHAnsi" w:cstheme="minorHAnsi"/>
          <w:w w:val="90"/>
          <w:sz w:val="20"/>
          <w:szCs w:val="20"/>
          <w:shd w:val="clear" w:color="auto" w:fill="FFFFFD"/>
        </w:rPr>
        <w:t>a</w:t>
      </w:r>
      <w:r w:rsidR="00444227" w:rsidRPr="00800A72">
        <w:rPr>
          <w:rFonts w:asciiTheme="minorHAnsi" w:hAnsiTheme="minorHAnsi" w:cstheme="minorHAnsi"/>
          <w:w w:val="90"/>
          <w:sz w:val="20"/>
          <w:szCs w:val="20"/>
          <w:shd w:val="clear" w:color="auto" w:fill="FFFFFD"/>
        </w:rPr>
        <w:t>m -</w:t>
      </w:r>
      <w:r w:rsidRPr="00800A72">
        <w:rPr>
          <w:rFonts w:asciiTheme="minorHAnsi" w:hAnsiTheme="minorHAnsi" w:cstheme="minorHAnsi"/>
          <w:w w:val="90"/>
          <w:sz w:val="20"/>
          <w:szCs w:val="20"/>
          <w:shd w:val="clear" w:color="auto" w:fill="FFFFFD"/>
        </w:rPr>
        <w:t xml:space="preserve"> </w:t>
      </w:r>
      <w:r w:rsidR="00423EAB" w:rsidRPr="00800A72">
        <w:rPr>
          <w:rFonts w:asciiTheme="minorHAnsi" w:hAnsiTheme="minorHAnsi" w:cstheme="minorHAnsi"/>
          <w:w w:val="90"/>
          <w:sz w:val="20"/>
          <w:szCs w:val="20"/>
          <w:shd w:val="clear" w:color="auto" w:fill="FFFFFD"/>
        </w:rPr>
        <w:t>4</w:t>
      </w:r>
      <w:r w:rsidRPr="00800A72">
        <w:rPr>
          <w:rFonts w:asciiTheme="minorHAnsi" w:hAnsiTheme="minorHAnsi" w:cstheme="minorHAnsi"/>
          <w:w w:val="90"/>
          <w:sz w:val="20"/>
          <w:szCs w:val="20"/>
          <w:shd w:val="clear" w:color="auto" w:fill="FFFFFD"/>
        </w:rPr>
        <w:t xml:space="preserve"> pm </w:t>
      </w:r>
      <w:r w:rsidRPr="00800A72">
        <w:rPr>
          <w:rFonts w:asciiTheme="minorHAnsi" w:hAnsiTheme="minorHAnsi" w:cstheme="minorHAnsi"/>
          <w:w w:val="90"/>
          <w:sz w:val="20"/>
          <w:szCs w:val="20"/>
          <w:shd w:val="clear" w:color="auto" w:fill="FFFFFD"/>
        </w:rPr>
        <w:br/>
      </w:r>
    </w:p>
    <w:p w14:paraId="1AE96FD6" w14:textId="77777777" w:rsidR="002D1BCF" w:rsidRPr="00800A72" w:rsidRDefault="002D1BCF" w:rsidP="002D1BCF">
      <w:pPr>
        <w:pStyle w:val="Style"/>
        <w:shd w:val="clear" w:color="auto" w:fill="FFFFFD"/>
        <w:ind w:left="14"/>
        <w:rPr>
          <w:rFonts w:asciiTheme="minorHAnsi" w:hAnsiTheme="minorHAnsi" w:cstheme="minorHAnsi"/>
          <w:w w:val="90"/>
          <w:sz w:val="20"/>
          <w:szCs w:val="20"/>
          <w:shd w:val="clear" w:color="auto" w:fill="FFFFFD"/>
        </w:rPr>
      </w:pPr>
    </w:p>
    <w:p w14:paraId="6D470135" w14:textId="77777777" w:rsidR="002D1BCF" w:rsidRPr="00800A72" w:rsidRDefault="002D1BCF" w:rsidP="002D1BCF">
      <w:pPr>
        <w:pStyle w:val="Style"/>
        <w:shd w:val="clear" w:color="auto" w:fill="FFFFFD"/>
        <w:ind w:left="14"/>
        <w:rPr>
          <w:rFonts w:asciiTheme="minorHAnsi" w:hAnsiTheme="minorHAnsi" w:cstheme="minorHAnsi"/>
          <w:b/>
          <w:bCs/>
          <w:i/>
          <w:iCs/>
          <w:w w:val="85"/>
          <w:sz w:val="20"/>
          <w:szCs w:val="20"/>
          <w:shd w:val="clear" w:color="auto" w:fill="FFFFFD"/>
        </w:rPr>
      </w:pPr>
      <w:r w:rsidRPr="00800A72">
        <w:rPr>
          <w:rFonts w:asciiTheme="minorHAnsi" w:hAnsiTheme="minorHAnsi" w:cstheme="minorHAnsi"/>
          <w:b/>
          <w:bCs/>
          <w:i/>
          <w:iCs/>
          <w:w w:val="85"/>
          <w:sz w:val="20"/>
          <w:szCs w:val="20"/>
          <w:shd w:val="clear" w:color="auto" w:fill="FFFFFD"/>
        </w:rPr>
        <w:t xml:space="preserve">Show Hours: </w:t>
      </w:r>
    </w:p>
    <w:p w14:paraId="037B8196" w14:textId="5A5A9F04" w:rsidR="002D1BCF" w:rsidRPr="00800A72" w:rsidRDefault="002D1BCF" w:rsidP="00444227">
      <w:pPr>
        <w:pStyle w:val="Style"/>
        <w:shd w:val="clear" w:color="auto" w:fill="FFFFFD"/>
        <w:spacing w:line="264" w:lineRule="exact"/>
        <w:ind w:left="19" w:right="782"/>
        <w:rPr>
          <w:rFonts w:asciiTheme="minorHAnsi" w:hAnsiTheme="minorHAnsi" w:cstheme="minorHAnsi"/>
          <w:w w:val="90"/>
          <w:sz w:val="20"/>
          <w:szCs w:val="20"/>
          <w:shd w:val="clear" w:color="auto" w:fill="FFFFFD"/>
        </w:rPr>
      </w:pPr>
      <w:r w:rsidRPr="00800A72">
        <w:rPr>
          <w:rFonts w:asciiTheme="minorHAnsi" w:hAnsiTheme="minorHAnsi" w:cstheme="minorHAnsi"/>
          <w:w w:val="90"/>
          <w:sz w:val="20"/>
          <w:szCs w:val="20"/>
          <w:shd w:val="clear" w:color="auto" w:fill="FFFFFD"/>
        </w:rPr>
        <w:t xml:space="preserve">Friday, April </w:t>
      </w:r>
      <w:r w:rsidR="008C0853" w:rsidRPr="00800A72">
        <w:rPr>
          <w:rFonts w:asciiTheme="minorHAnsi" w:hAnsiTheme="minorHAnsi" w:cstheme="minorHAnsi"/>
          <w:w w:val="90"/>
          <w:sz w:val="20"/>
          <w:szCs w:val="20"/>
          <w:shd w:val="clear" w:color="auto" w:fill="FFFFFD"/>
        </w:rPr>
        <w:t>1</w:t>
      </w:r>
      <w:r w:rsidR="005A2E7B" w:rsidRPr="00800A72">
        <w:rPr>
          <w:rFonts w:asciiTheme="minorHAnsi" w:hAnsiTheme="minorHAnsi" w:cstheme="minorHAnsi"/>
          <w:w w:val="90"/>
          <w:sz w:val="20"/>
          <w:szCs w:val="20"/>
          <w:shd w:val="clear" w:color="auto" w:fill="FFFFFD"/>
        </w:rPr>
        <w:t>6</w:t>
      </w:r>
      <w:r w:rsidRPr="00800A72">
        <w:rPr>
          <w:rFonts w:asciiTheme="minorHAnsi" w:hAnsiTheme="minorHAnsi" w:cstheme="minorHAnsi"/>
          <w:w w:val="90"/>
          <w:sz w:val="20"/>
          <w:szCs w:val="20"/>
          <w:shd w:val="clear" w:color="auto" w:fill="FFFFFD"/>
        </w:rPr>
        <w:t>: 5</w:t>
      </w:r>
      <w:r w:rsidR="00444227" w:rsidRPr="00800A72">
        <w:rPr>
          <w:rFonts w:asciiTheme="minorHAnsi" w:hAnsiTheme="minorHAnsi" w:cstheme="minorHAnsi"/>
          <w:w w:val="90"/>
          <w:sz w:val="20"/>
          <w:szCs w:val="20"/>
          <w:shd w:val="clear" w:color="auto" w:fill="FFFFFD"/>
        </w:rPr>
        <w:t xml:space="preserve"> pm</w:t>
      </w:r>
      <w:r w:rsidRPr="00800A72">
        <w:rPr>
          <w:rFonts w:asciiTheme="minorHAnsi" w:hAnsiTheme="minorHAnsi" w:cstheme="minorHAnsi"/>
          <w:sz w:val="20"/>
          <w:szCs w:val="20"/>
          <w:shd w:val="clear" w:color="auto" w:fill="FFFFFD"/>
        </w:rPr>
        <w:t xml:space="preserve"> </w:t>
      </w:r>
      <w:r w:rsidR="00444227" w:rsidRPr="00800A72">
        <w:rPr>
          <w:rFonts w:asciiTheme="minorHAnsi" w:hAnsiTheme="minorHAnsi" w:cstheme="minorHAnsi"/>
          <w:w w:val="90"/>
          <w:sz w:val="20"/>
          <w:szCs w:val="20"/>
          <w:shd w:val="clear" w:color="auto" w:fill="FFFFFD"/>
        </w:rPr>
        <w:t>-</w:t>
      </w:r>
      <w:r w:rsidRPr="00800A72">
        <w:rPr>
          <w:rFonts w:asciiTheme="minorHAnsi" w:hAnsiTheme="minorHAnsi" w:cstheme="minorHAnsi"/>
          <w:w w:val="90"/>
          <w:sz w:val="20"/>
          <w:szCs w:val="20"/>
          <w:shd w:val="clear" w:color="auto" w:fill="FFFFFD"/>
        </w:rPr>
        <w:t xml:space="preserve"> </w:t>
      </w:r>
      <w:r w:rsidR="00423EAB" w:rsidRPr="00800A72">
        <w:rPr>
          <w:rFonts w:asciiTheme="minorHAnsi" w:hAnsiTheme="minorHAnsi" w:cstheme="minorHAnsi"/>
          <w:w w:val="90"/>
          <w:sz w:val="20"/>
          <w:szCs w:val="20"/>
          <w:shd w:val="clear" w:color="auto" w:fill="FFFFFD"/>
        </w:rPr>
        <w:t>8</w:t>
      </w:r>
      <w:r w:rsidRPr="00800A72">
        <w:rPr>
          <w:rFonts w:asciiTheme="minorHAnsi" w:hAnsiTheme="minorHAnsi" w:cstheme="minorHAnsi"/>
          <w:w w:val="90"/>
          <w:sz w:val="20"/>
          <w:szCs w:val="20"/>
          <w:shd w:val="clear" w:color="auto" w:fill="FFFFFD"/>
        </w:rPr>
        <w:t>:30</w:t>
      </w:r>
      <w:r w:rsidRPr="00800A72">
        <w:rPr>
          <w:rFonts w:asciiTheme="minorHAnsi" w:hAnsiTheme="minorHAnsi" w:cstheme="minorHAnsi"/>
          <w:sz w:val="20"/>
          <w:szCs w:val="20"/>
          <w:shd w:val="clear" w:color="auto" w:fill="FFFFFD"/>
        </w:rPr>
        <w:t xml:space="preserve"> </w:t>
      </w:r>
      <w:r w:rsidRPr="00800A72">
        <w:rPr>
          <w:rFonts w:asciiTheme="minorHAnsi" w:hAnsiTheme="minorHAnsi" w:cstheme="minorHAnsi"/>
          <w:w w:val="90"/>
          <w:sz w:val="20"/>
          <w:szCs w:val="20"/>
          <w:shd w:val="clear" w:color="auto" w:fill="FFFFFD"/>
        </w:rPr>
        <w:t xml:space="preserve">pm </w:t>
      </w:r>
      <w:r w:rsidRPr="00800A72">
        <w:rPr>
          <w:rFonts w:asciiTheme="minorHAnsi" w:hAnsiTheme="minorHAnsi" w:cstheme="minorHAnsi"/>
          <w:w w:val="90"/>
          <w:sz w:val="20"/>
          <w:szCs w:val="20"/>
          <w:shd w:val="clear" w:color="auto" w:fill="FFFFFD"/>
        </w:rPr>
        <w:br/>
        <w:t xml:space="preserve">Saturday, April </w:t>
      </w:r>
      <w:r w:rsidR="008C0853" w:rsidRPr="00800A72">
        <w:rPr>
          <w:rFonts w:asciiTheme="minorHAnsi" w:hAnsiTheme="minorHAnsi" w:cstheme="minorHAnsi"/>
          <w:w w:val="90"/>
          <w:sz w:val="20"/>
          <w:szCs w:val="20"/>
          <w:shd w:val="clear" w:color="auto" w:fill="FFFFFD"/>
        </w:rPr>
        <w:t>1</w:t>
      </w:r>
      <w:r w:rsidR="005A2E7B" w:rsidRPr="00800A72">
        <w:rPr>
          <w:rFonts w:asciiTheme="minorHAnsi" w:hAnsiTheme="minorHAnsi" w:cstheme="minorHAnsi"/>
          <w:w w:val="90"/>
          <w:sz w:val="20"/>
          <w:szCs w:val="20"/>
          <w:shd w:val="clear" w:color="auto" w:fill="FFFFFD"/>
        </w:rPr>
        <w:t>7</w:t>
      </w:r>
      <w:r w:rsidRPr="00800A72">
        <w:rPr>
          <w:rFonts w:asciiTheme="minorHAnsi" w:hAnsiTheme="minorHAnsi" w:cstheme="minorHAnsi"/>
          <w:w w:val="90"/>
          <w:sz w:val="20"/>
          <w:szCs w:val="20"/>
          <w:shd w:val="clear" w:color="auto" w:fill="FFFFFD"/>
        </w:rPr>
        <w:t xml:space="preserve">: </w:t>
      </w:r>
      <w:r w:rsidR="00423EAB" w:rsidRPr="00800A72">
        <w:rPr>
          <w:rFonts w:asciiTheme="minorHAnsi" w:hAnsiTheme="minorHAnsi" w:cstheme="minorHAnsi"/>
          <w:w w:val="90"/>
          <w:sz w:val="20"/>
          <w:szCs w:val="20"/>
          <w:shd w:val="clear" w:color="auto" w:fill="FFFFFD"/>
        </w:rPr>
        <w:t>7</w:t>
      </w:r>
      <w:r w:rsidR="00444227" w:rsidRPr="00800A72">
        <w:rPr>
          <w:rFonts w:asciiTheme="minorHAnsi" w:hAnsiTheme="minorHAnsi" w:cstheme="minorHAnsi"/>
          <w:sz w:val="20"/>
          <w:szCs w:val="20"/>
          <w:shd w:val="clear" w:color="auto" w:fill="FFFFFD"/>
        </w:rPr>
        <w:t xml:space="preserve"> am </w:t>
      </w:r>
      <w:r w:rsidR="00423EAB" w:rsidRPr="00800A72">
        <w:rPr>
          <w:rFonts w:asciiTheme="minorHAnsi" w:hAnsiTheme="minorHAnsi" w:cstheme="minorHAnsi"/>
          <w:sz w:val="20"/>
          <w:szCs w:val="20"/>
          <w:shd w:val="clear" w:color="auto" w:fill="FFFFFD"/>
        </w:rPr>
        <w:t>–</w:t>
      </w:r>
      <w:r w:rsidR="00444227" w:rsidRPr="00800A72">
        <w:rPr>
          <w:rFonts w:asciiTheme="minorHAnsi" w:hAnsiTheme="minorHAnsi" w:cstheme="minorHAnsi"/>
          <w:sz w:val="20"/>
          <w:szCs w:val="20"/>
          <w:shd w:val="clear" w:color="auto" w:fill="FFFFFD"/>
        </w:rPr>
        <w:t xml:space="preserve"> 5</w:t>
      </w:r>
      <w:r w:rsidR="00423EAB" w:rsidRPr="00800A72">
        <w:rPr>
          <w:rFonts w:asciiTheme="minorHAnsi" w:hAnsiTheme="minorHAnsi" w:cstheme="minorHAnsi"/>
          <w:sz w:val="20"/>
          <w:szCs w:val="20"/>
          <w:shd w:val="clear" w:color="auto" w:fill="FFFFFD"/>
        </w:rPr>
        <w:t xml:space="preserve"> </w:t>
      </w:r>
      <w:r w:rsidR="00444227" w:rsidRPr="00800A72">
        <w:rPr>
          <w:rFonts w:asciiTheme="minorHAnsi" w:hAnsiTheme="minorHAnsi" w:cstheme="minorHAnsi"/>
          <w:sz w:val="20"/>
          <w:szCs w:val="20"/>
          <w:shd w:val="clear" w:color="auto" w:fill="FFFFFD"/>
        </w:rPr>
        <w:t>pm</w:t>
      </w:r>
      <w:r w:rsidRPr="00800A72">
        <w:rPr>
          <w:rFonts w:asciiTheme="minorHAnsi" w:hAnsiTheme="minorHAnsi" w:cstheme="minorHAnsi"/>
          <w:w w:val="90"/>
          <w:sz w:val="20"/>
          <w:szCs w:val="20"/>
          <w:shd w:val="clear" w:color="auto" w:fill="FFFFFD"/>
        </w:rPr>
        <w:t xml:space="preserve"> </w:t>
      </w:r>
      <w:r w:rsidRPr="00800A72">
        <w:rPr>
          <w:rFonts w:asciiTheme="minorHAnsi" w:hAnsiTheme="minorHAnsi" w:cstheme="minorHAnsi"/>
          <w:b/>
          <w:bCs/>
          <w:i/>
          <w:iCs/>
          <w:w w:val="85"/>
          <w:sz w:val="20"/>
          <w:szCs w:val="20"/>
          <w:shd w:val="clear" w:color="auto" w:fill="FFFFFD"/>
        </w:rPr>
        <w:t xml:space="preserve">Move out: </w:t>
      </w:r>
    </w:p>
    <w:p w14:paraId="6898709A" w14:textId="3745F7FA" w:rsidR="002D1BCF" w:rsidRPr="00800A72" w:rsidRDefault="002D1BCF" w:rsidP="00444227">
      <w:pPr>
        <w:pStyle w:val="Style"/>
        <w:shd w:val="clear" w:color="auto" w:fill="FFFFFD"/>
        <w:spacing w:line="254" w:lineRule="exact"/>
        <w:ind w:left="10" w:right="4"/>
        <w:rPr>
          <w:rFonts w:asciiTheme="minorHAnsi" w:hAnsiTheme="minorHAnsi" w:cstheme="minorHAnsi"/>
          <w:w w:val="90"/>
          <w:sz w:val="20"/>
          <w:szCs w:val="20"/>
          <w:shd w:val="clear" w:color="auto" w:fill="FFFFFD"/>
        </w:rPr>
        <w:sectPr w:rsidR="002D1BCF" w:rsidRPr="00800A72" w:rsidSect="00696EA2">
          <w:type w:val="continuous"/>
          <w:pgSz w:w="12240" w:h="15840" w:code="1"/>
          <w:pgMar w:top="720" w:right="1152" w:bottom="720" w:left="1152" w:header="720" w:footer="720" w:gutter="0"/>
          <w:cols w:num="3" w:space="108"/>
          <w:docGrid w:linePitch="360"/>
        </w:sectPr>
      </w:pPr>
      <w:r w:rsidRPr="00800A72">
        <w:rPr>
          <w:rFonts w:asciiTheme="minorHAnsi" w:hAnsiTheme="minorHAnsi" w:cstheme="minorHAnsi"/>
          <w:w w:val="90"/>
          <w:sz w:val="20"/>
          <w:szCs w:val="20"/>
          <w:shd w:val="clear" w:color="auto" w:fill="FFFFFD"/>
        </w:rPr>
        <w:t xml:space="preserve">Saturday, April </w:t>
      </w:r>
      <w:r w:rsidR="008C0853" w:rsidRPr="00800A72">
        <w:rPr>
          <w:rFonts w:asciiTheme="minorHAnsi" w:hAnsiTheme="minorHAnsi" w:cstheme="minorHAnsi"/>
          <w:w w:val="90"/>
          <w:sz w:val="20"/>
          <w:szCs w:val="20"/>
          <w:shd w:val="clear" w:color="auto" w:fill="FFFFFD"/>
        </w:rPr>
        <w:t>1</w:t>
      </w:r>
      <w:r w:rsidR="005A2E7B" w:rsidRPr="00800A72">
        <w:rPr>
          <w:rFonts w:asciiTheme="minorHAnsi" w:hAnsiTheme="minorHAnsi" w:cstheme="minorHAnsi"/>
          <w:w w:val="90"/>
          <w:sz w:val="20"/>
          <w:szCs w:val="20"/>
          <w:shd w:val="clear" w:color="auto" w:fill="FFFFFD"/>
        </w:rPr>
        <w:t>7</w:t>
      </w:r>
      <w:r w:rsidRPr="00800A72">
        <w:rPr>
          <w:rFonts w:asciiTheme="minorHAnsi" w:hAnsiTheme="minorHAnsi" w:cstheme="minorHAnsi"/>
          <w:w w:val="90"/>
          <w:sz w:val="20"/>
          <w:szCs w:val="20"/>
          <w:shd w:val="clear" w:color="auto" w:fill="FFFFFD"/>
        </w:rPr>
        <w:t xml:space="preserve">: 5 pm </w:t>
      </w:r>
      <w:r w:rsidR="00423EAB" w:rsidRPr="00800A72">
        <w:rPr>
          <w:rFonts w:asciiTheme="minorHAnsi" w:hAnsiTheme="minorHAnsi" w:cstheme="minorHAnsi"/>
          <w:w w:val="90"/>
          <w:sz w:val="20"/>
          <w:szCs w:val="20"/>
          <w:shd w:val="clear" w:color="auto" w:fill="FFFFFD"/>
        </w:rPr>
        <w:t xml:space="preserve"> - 6pm</w:t>
      </w:r>
    </w:p>
    <w:p w14:paraId="2E651BE2" w14:textId="443DBC32" w:rsidR="00696FE8" w:rsidRPr="00800A72" w:rsidRDefault="00696FE8" w:rsidP="006E6359">
      <w:pPr>
        <w:pStyle w:val="Heading1"/>
        <w:spacing w:before="240"/>
        <w:rPr>
          <w:rFonts w:asciiTheme="minorHAnsi" w:hAnsiTheme="minorHAnsi" w:cstheme="minorHAnsi"/>
        </w:rPr>
      </w:pPr>
      <w:r w:rsidRPr="00800A72">
        <w:rPr>
          <w:rFonts w:asciiTheme="minorHAnsi" w:hAnsiTheme="minorHAnsi" w:cstheme="minorHAnsi"/>
        </w:rPr>
        <w:lastRenderedPageBreak/>
        <w:t>Shipping/Packages</w:t>
      </w:r>
    </w:p>
    <w:p w14:paraId="4621613E" w14:textId="30B100BB" w:rsidR="00D655E4" w:rsidRPr="00800A72" w:rsidRDefault="00D655E4" w:rsidP="00D655E4">
      <w:pPr>
        <w:pStyle w:val="Default"/>
        <w:rPr>
          <w:rFonts w:asciiTheme="minorHAnsi" w:hAnsiTheme="minorHAnsi" w:cstheme="minorHAnsi"/>
          <w:sz w:val="20"/>
          <w:szCs w:val="20"/>
        </w:rPr>
      </w:pPr>
      <w:r w:rsidRPr="00800A72">
        <w:rPr>
          <w:rFonts w:asciiTheme="minorHAnsi" w:hAnsiTheme="minorHAnsi" w:cstheme="minorHAnsi"/>
          <w:sz w:val="20"/>
          <w:szCs w:val="20"/>
        </w:rPr>
        <w:t xml:space="preserve">The Receiving Department will accept </w:t>
      </w:r>
      <w:r w:rsidR="000B0643" w:rsidRPr="00800A72">
        <w:rPr>
          <w:rFonts w:asciiTheme="minorHAnsi" w:hAnsiTheme="minorHAnsi" w:cstheme="minorHAnsi"/>
          <w:sz w:val="20"/>
          <w:szCs w:val="20"/>
        </w:rPr>
        <w:t xml:space="preserve">boxes/packages for arrival at a maximum 48 hours prior to group arrival and must be marked with the responsible party’s name, Group Name, and </w:t>
      </w:r>
      <w:r w:rsidR="000B0643" w:rsidRPr="00800A72">
        <w:rPr>
          <w:rFonts w:asciiTheme="minorHAnsi" w:hAnsiTheme="minorHAnsi" w:cstheme="minorHAnsi"/>
          <w:b/>
          <w:bCs/>
          <w:sz w:val="20"/>
          <w:szCs w:val="20"/>
        </w:rPr>
        <w:t>“Hold for Arrival Date of (Day and Date)”.</w:t>
      </w:r>
      <w:r w:rsidR="000B0643" w:rsidRPr="00800A72">
        <w:rPr>
          <w:rFonts w:asciiTheme="minorHAnsi" w:hAnsiTheme="minorHAnsi" w:cstheme="minorHAnsi"/>
          <w:sz w:val="20"/>
          <w:szCs w:val="20"/>
        </w:rPr>
        <w:t xml:space="preserve"> There will be a handling charge.</w:t>
      </w:r>
      <w:r w:rsidRPr="00800A72">
        <w:rPr>
          <w:rFonts w:asciiTheme="minorHAnsi" w:hAnsiTheme="minorHAnsi" w:cstheme="minorHAnsi"/>
          <w:sz w:val="20"/>
          <w:szCs w:val="20"/>
        </w:rPr>
        <w:t xml:space="preserve"> </w:t>
      </w:r>
    </w:p>
    <w:p w14:paraId="26DFF79C" w14:textId="792AE33A" w:rsidR="00D655E4" w:rsidRPr="00800A72" w:rsidRDefault="00D655E4" w:rsidP="00D655E4">
      <w:pPr>
        <w:pStyle w:val="Default"/>
        <w:rPr>
          <w:rFonts w:asciiTheme="minorHAnsi" w:hAnsiTheme="minorHAnsi" w:cstheme="minorHAnsi"/>
          <w:sz w:val="20"/>
          <w:szCs w:val="20"/>
        </w:rPr>
      </w:pPr>
    </w:p>
    <w:p w14:paraId="44C4ACC1" w14:textId="51F9BC13" w:rsidR="00625DBA" w:rsidRPr="00800A72" w:rsidRDefault="00625DBA" w:rsidP="00625DBA">
      <w:pPr>
        <w:autoSpaceDE w:val="0"/>
        <w:autoSpaceDN w:val="0"/>
        <w:adjustRightInd w:val="0"/>
        <w:spacing w:after="0" w:line="240" w:lineRule="auto"/>
        <w:rPr>
          <w:rFonts w:cstheme="minorHAnsi"/>
          <w:b/>
          <w:bCs/>
          <w:color w:val="000000"/>
          <w:sz w:val="20"/>
          <w:szCs w:val="20"/>
        </w:rPr>
      </w:pPr>
      <w:r w:rsidRPr="00800A72">
        <w:rPr>
          <w:rFonts w:cstheme="minorHAnsi"/>
          <w:b/>
          <w:bCs/>
          <w:color w:val="000000"/>
          <w:sz w:val="20"/>
          <w:szCs w:val="20"/>
        </w:rPr>
        <w:t xml:space="preserve">For pallet deliveries, prior approval must be obtained; otherwise, the hotel reserves the right to refuse delivery. Hotel staff will not assist in breaking down pallets. </w:t>
      </w:r>
    </w:p>
    <w:p w14:paraId="74B1172A" w14:textId="77777777" w:rsidR="00A47CC2" w:rsidRPr="00800A72" w:rsidRDefault="00A47CC2" w:rsidP="00625DBA">
      <w:pPr>
        <w:autoSpaceDE w:val="0"/>
        <w:autoSpaceDN w:val="0"/>
        <w:adjustRightInd w:val="0"/>
        <w:spacing w:after="0" w:line="240" w:lineRule="auto"/>
        <w:rPr>
          <w:rFonts w:cstheme="minorHAnsi"/>
          <w:color w:val="000000"/>
          <w:sz w:val="20"/>
          <w:szCs w:val="20"/>
        </w:rPr>
      </w:pPr>
    </w:p>
    <w:p w14:paraId="42B90266" w14:textId="37DD6A24" w:rsidR="00D655E4" w:rsidRPr="00800A72" w:rsidRDefault="00625DBA" w:rsidP="00480720">
      <w:pPr>
        <w:spacing w:after="120" w:line="240" w:lineRule="auto"/>
        <w:rPr>
          <w:rFonts w:cstheme="minorHAnsi"/>
          <w:sz w:val="20"/>
          <w:szCs w:val="20"/>
        </w:rPr>
      </w:pPr>
      <w:r w:rsidRPr="00800A72">
        <w:rPr>
          <w:rFonts w:cstheme="minorHAnsi"/>
          <w:color w:val="000000"/>
          <w:sz w:val="20"/>
          <w:szCs w:val="20"/>
        </w:rPr>
        <w:t xml:space="preserve">The Sales Office must be notified in advance to ensure proper acceptance of these items. Boxes left behind beyond one </w:t>
      </w:r>
      <w:r w:rsidR="008F6C42" w:rsidRPr="00800A72">
        <w:rPr>
          <w:rFonts w:cstheme="minorHAnsi"/>
          <w:color w:val="000000"/>
          <w:sz w:val="20"/>
          <w:szCs w:val="20"/>
        </w:rPr>
        <w:t>week</w:t>
      </w:r>
      <w:r w:rsidRPr="00800A72">
        <w:rPr>
          <w:rFonts w:cstheme="minorHAnsi"/>
          <w:color w:val="000000"/>
          <w:sz w:val="20"/>
          <w:szCs w:val="20"/>
        </w:rPr>
        <w:t xml:space="preserve"> will be discarded</w:t>
      </w:r>
      <w:r w:rsidRPr="00800A72">
        <w:rPr>
          <w:rFonts w:cstheme="minorHAnsi"/>
          <w:b/>
          <w:bCs/>
          <w:color w:val="000000"/>
          <w:sz w:val="20"/>
          <w:szCs w:val="20"/>
        </w:rPr>
        <w:t xml:space="preserve">. </w:t>
      </w:r>
      <w:r w:rsidRPr="00800A72">
        <w:rPr>
          <w:rFonts w:cstheme="minorHAnsi"/>
          <w:color w:val="000000"/>
          <w:sz w:val="20"/>
          <w:szCs w:val="20"/>
        </w:rPr>
        <w:t xml:space="preserve">Please make prior arrangements as well </w:t>
      </w:r>
      <w:r w:rsidR="00696EA2" w:rsidRPr="00800A72">
        <w:rPr>
          <w:rFonts w:cstheme="minorHAnsi"/>
          <w:color w:val="000000"/>
          <w:sz w:val="20"/>
          <w:szCs w:val="20"/>
        </w:rPr>
        <w:t>to have</w:t>
      </w:r>
      <w:r w:rsidRPr="00800A72">
        <w:rPr>
          <w:rFonts w:cstheme="minorHAnsi"/>
          <w:color w:val="000000"/>
          <w:sz w:val="20"/>
          <w:szCs w:val="20"/>
        </w:rPr>
        <w:t xml:space="preserve"> your boxes returned to your </w:t>
      </w:r>
      <w:r w:rsidR="000B0643" w:rsidRPr="00800A72">
        <w:rPr>
          <w:rFonts w:cstheme="minorHAnsi"/>
          <w:color w:val="000000"/>
          <w:sz w:val="20"/>
          <w:szCs w:val="20"/>
        </w:rPr>
        <w:t>company</w:t>
      </w:r>
      <w:r w:rsidRPr="00800A72">
        <w:rPr>
          <w:rFonts w:cstheme="minorHAnsi"/>
          <w:color w:val="000000"/>
          <w:sz w:val="20"/>
          <w:szCs w:val="20"/>
        </w:rPr>
        <w:t>.</w:t>
      </w:r>
      <w:r w:rsidR="00A47CC2" w:rsidRPr="00800A72">
        <w:rPr>
          <w:rFonts w:cstheme="minorHAnsi"/>
          <w:color w:val="000000"/>
          <w:sz w:val="20"/>
          <w:szCs w:val="20"/>
        </w:rPr>
        <w:t xml:space="preserve"> </w:t>
      </w:r>
      <w:r w:rsidR="00D655E4" w:rsidRPr="00800A72">
        <w:rPr>
          <w:rFonts w:cstheme="minorHAnsi"/>
          <w:sz w:val="20"/>
          <w:szCs w:val="20"/>
        </w:rPr>
        <w:t xml:space="preserve">Below is the format for addressing all packages being shipped to the hotel: </w:t>
      </w:r>
    </w:p>
    <w:p w14:paraId="6D02446F" w14:textId="77777777" w:rsidR="00625DBA" w:rsidRPr="00800A72" w:rsidRDefault="00625DBA" w:rsidP="00625DBA">
      <w:pPr>
        <w:autoSpaceDE w:val="0"/>
        <w:autoSpaceDN w:val="0"/>
        <w:adjustRightInd w:val="0"/>
        <w:spacing w:after="0" w:line="240" w:lineRule="auto"/>
        <w:ind w:left="1440"/>
        <w:rPr>
          <w:rFonts w:cstheme="minorHAnsi"/>
          <w:color w:val="000000"/>
          <w:sz w:val="20"/>
          <w:szCs w:val="20"/>
        </w:rPr>
      </w:pPr>
      <w:r w:rsidRPr="00800A72">
        <w:rPr>
          <w:rFonts w:cstheme="minorHAnsi"/>
          <w:color w:val="000000"/>
          <w:sz w:val="20"/>
          <w:szCs w:val="20"/>
        </w:rPr>
        <w:t>Attn: (</w:t>
      </w:r>
      <w:r w:rsidRPr="00800A72">
        <w:rPr>
          <w:rFonts w:cstheme="minorHAnsi"/>
          <w:i/>
          <w:iCs/>
          <w:color w:val="000000"/>
          <w:sz w:val="20"/>
          <w:szCs w:val="20"/>
        </w:rPr>
        <w:t>include name of on-site representative responsible for boxes</w:t>
      </w:r>
      <w:r w:rsidRPr="00800A72">
        <w:rPr>
          <w:rFonts w:cstheme="minorHAnsi"/>
          <w:color w:val="000000"/>
          <w:sz w:val="20"/>
          <w:szCs w:val="20"/>
        </w:rPr>
        <w:t xml:space="preserve">) </w:t>
      </w:r>
    </w:p>
    <w:p w14:paraId="22DCDB85" w14:textId="77777777" w:rsidR="000656CF" w:rsidRPr="00800A72" w:rsidRDefault="000656CF" w:rsidP="00480720">
      <w:pPr>
        <w:autoSpaceDE w:val="0"/>
        <w:autoSpaceDN w:val="0"/>
        <w:adjustRightInd w:val="0"/>
        <w:spacing w:after="0" w:line="240" w:lineRule="auto"/>
        <w:ind w:left="1440"/>
        <w:rPr>
          <w:rFonts w:cstheme="minorHAnsi"/>
          <w:sz w:val="20"/>
          <w:szCs w:val="20"/>
          <w:lang w:val="en"/>
        </w:rPr>
      </w:pPr>
      <w:r w:rsidRPr="00800A72">
        <w:rPr>
          <w:rFonts w:cstheme="minorHAnsi"/>
          <w:sz w:val="20"/>
          <w:szCs w:val="20"/>
          <w:lang w:val="en"/>
        </w:rPr>
        <w:t xml:space="preserve">The Westin Tampa Bay </w:t>
      </w:r>
    </w:p>
    <w:p w14:paraId="760D4799" w14:textId="2273346C" w:rsidR="000656CF" w:rsidRPr="00800A72" w:rsidRDefault="000656CF" w:rsidP="00480720">
      <w:pPr>
        <w:autoSpaceDE w:val="0"/>
        <w:autoSpaceDN w:val="0"/>
        <w:adjustRightInd w:val="0"/>
        <w:spacing w:after="0" w:line="240" w:lineRule="auto"/>
        <w:ind w:left="1440"/>
        <w:rPr>
          <w:rFonts w:cstheme="minorHAnsi"/>
          <w:sz w:val="20"/>
          <w:szCs w:val="20"/>
          <w:lang w:val="en"/>
        </w:rPr>
      </w:pPr>
      <w:r w:rsidRPr="00800A72">
        <w:rPr>
          <w:rFonts w:cstheme="minorHAnsi"/>
          <w:sz w:val="20"/>
          <w:szCs w:val="20"/>
          <w:lang w:val="en"/>
        </w:rPr>
        <w:t xml:space="preserve">7627 W. Courtney Campbell Causeway </w:t>
      </w:r>
    </w:p>
    <w:p w14:paraId="27761C2F" w14:textId="30F3747C" w:rsidR="00480720" w:rsidRPr="00800A72" w:rsidRDefault="000656CF" w:rsidP="00480720">
      <w:pPr>
        <w:autoSpaceDE w:val="0"/>
        <w:autoSpaceDN w:val="0"/>
        <w:adjustRightInd w:val="0"/>
        <w:spacing w:after="0" w:line="240" w:lineRule="auto"/>
        <w:ind w:left="1440"/>
        <w:rPr>
          <w:rFonts w:cstheme="minorHAnsi"/>
          <w:sz w:val="20"/>
          <w:szCs w:val="20"/>
          <w:lang w:val="en"/>
        </w:rPr>
      </w:pPr>
      <w:r w:rsidRPr="00800A72">
        <w:rPr>
          <w:rFonts w:cstheme="minorHAnsi"/>
          <w:sz w:val="20"/>
          <w:szCs w:val="20"/>
          <w:lang w:val="en"/>
        </w:rPr>
        <w:t>Tampa, FL 33607</w:t>
      </w:r>
    </w:p>
    <w:p w14:paraId="07940228" w14:textId="2F1F873A" w:rsidR="00625DBA" w:rsidRPr="00800A72" w:rsidRDefault="008D3552" w:rsidP="00480720">
      <w:pPr>
        <w:autoSpaceDE w:val="0"/>
        <w:autoSpaceDN w:val="0"/>
        <w:adjustRightInd w:val="0"/>
        <w:spacing w:after="120" w:line="240" w:lineRule="auto"/>
        <w:ind w:left="1440"/>
        <w:rPr>
          <w:rFonts w:cstheme="minorHAnsi"/>
          <w:i/>
          <w:iCs/>
          <w:color w:val="000000"/>
          <w:sz w:val="20"/>
          <w:szCs w:val="20"/>
        </w:rPr>
      </w:pPr>
      <w:r w:rsidRPr="00800A72">
        <w:rPr>
          <w:rFonts w:cstheme="minorHAnsi"/>
          <w:i/>
          <w:iCs/>
          <w:color w:val="000000"/>
          <w:sz w:val="20"/>
          <w:szCs w:val="20"/>
        </w:rPr>
        <w:t xml:space="preserve">(Group Name: </w:t>
      </w:r>
      <w:r w:rsidR="00625DBA" w:rsidRPr="00800A72">
        <w:rPr>
          <w:rFonts w:cstheme="minorHAnsi"/>
          <w:i/>
          <w:iCs/>
          <w:color w:val="000000"/>
          <w:sz w:val="20"/>
          <w:szCs w:val="20"/>
        </w:rPr>
        <w:t>Association of Surgical Assistants/National Surgical Assistant Association</w:t>
      </w:r>
      <w:r w:rsidRPr="00800A72">
        <w:rPr>
          <w:rFonts w:cstheme="minorHAnsi"/>
          <w:i/>
          <w:iCs/>
          <w:color w:val="000000"/>
          <w:sz w:val="20"/>
          <w:szCs w:val="20"/>
        </w:rPr>
        <w:t>)</w:t>
      </w:r>
    </w:p>
    <w:p w14:paraId="02CB8D21" w14:textId="5C7A38CA" w:rsidR="00D655E4" w:rsidRPr="00800A72" w:rsidRDefault="00625DBA" w:rsidP="00625DBA">
      <w:pPr>
        <w:pStyle w:val="Default"/>
        <w:ind w:firstLine="720"/>
        <w:rPr>
          <w:rFonts w:asciiTheme="minorHAnsi" w:hAnsiTheme="minorHAnsi" w:cstheme="minorHAnsi"/>
          <w:sz w:val="20"/>
          <w:szCs w:val="20"/>
        </w:rPr>
      </w:pPr>
      <w:r w:rsidRPr="00800A72">
        <w:rPr>
          <w:rFonts w:asciiTheme="minorHAnsi" w:hAnsiTheme="minorHAnsi" w:cstheme="minorHAnsi"/>
          <w:b/>
          <w:bCs/>
          <w:i/>
          <w:iCs/>
          <w:sz w:val="20"/>
          <w:szCs w:val="20"/>
        </w:rPr>
        <w:t xml:space="preserve">The hotel will not be held responsible for packages that are not properly labeled. </w:t>
      </w:r>
    </w:p>
    <w:p w14:paraId="6235923D" w14:textId="77777777" w:rsidR="00537717" w:rsidRPr="00800A72" w:rsidRDefault="00537717" w:rsidP="00DA654C">
      <w:pPr>
        <w:pStyle w:val="Heading1"/>
        <w:spacing w:before="200"/>
        <w:rPr>
          <w:rFonts w:asciiTheme="minorHAnsi" w:hAnsiTheme="minorHAnsi" w:cstheme="minorHAnsi"/>
        </w:rPr>
      </w:pPr>
      <w:r w:rsidRPr="00800A72">
        <w:rPr>
          <w:rFonts w:asciiTheme="minorHAnsi" w:hAnsiTheme="minorHAnsi" w:cstheme="minorHAnsi"/>
        </w:rPr>
        <w:t>Hotel Information</w:t>
      </w:r>
    </w:p>
    <w:p w14:paraId="20D37D82" w14:textId="68756983" w:rsidR="000656CF" w:rsidRPr="00800A72" w:rsidRDefault="008D3552" w:rsidP="00800A72">
      <w:pPr>
        <w:pStyle w:val="p1"/>
        <w:rPr>
          <w:rFonts w:asciiTheme="minorHAnsi" w:hAnsiTheme="minorHAnsi" w:cstheme="minorHAnsi"/>
        </w:rPr>
      </w:pPr>
      <w:r w:rsidRPr="00800A72">
        <w:rPr>
          <w:rFonts w:asciiTheme="minorHAnsi" w:hAnsiTheme="minorHAnsi" w:cstheme="minorHAnsi"/>
          <w:sz w:val="20"/>
          <w:szCs w:val="20"/>
          <w:lang w:val="en"/>
        </w:rPr>
        <w:t xml:space="preserve">The </w:t>
      </w:r>
      <w:r w:rsidR="000656CF" w:rsidRPr="00800A72">
        <w:rPr>
          <w:rFonts w:asciiTheme="minorHAnsi" w:hAnsiTheme="minorHAnsi" w:cstheme="minorHAnsi"/>
          <w:sz w:val="20"/>
          <w:szCs w:val="20"/>
          <w:lang w:val="en"/>
        </w:rPr>
        <w:t>Westin Tampa Bay</w:t>
      </w:r>
      <w:r w:rsidRPr="00800A72">
        <w:rPr>
          <w:rFonts w:asciiTheme="minorHAnsi" w:hAnsiTheme="minorHAnsi" w:cstheme="minorHAnsi"/>
          <w:sz w:val="20"/>
          <w:szCs w:val="20"/>
          <w:lang w:val="en"/>
        </w:rPr>
        <w:t xml:space="preserve"> </w:t>
      </w:r>
      <w:r w:rsidR="008C0853" w:rsidRPr="00800A72">
        <w:rPr>
          <w:rFonts w:asciiTheme="minorHAnsi" w:hAnsiTheme="minorHAnsi" w:cstheme="minorHAnsi"/>
          <w:sz w:val="20"/>
          <w:szCs w:val="20"/>
          <w:lang w:val="en"/>
        </w:rPr>
        <w:t>i</w:t>
      </w:r>
      <w:r w:rsidRPr="00800A72">
        <w:rPr>
          <w:rFonts w:asciiTheme="minorHAnsi" w:hAnsiTheme="minorHAnsi" w:cstheme="minorHAnsi"/>
          <w:sz w:val="20"/>
          <w:szCs w:val="20"/>
          <w:lang w:val="en"/>
        </w:rPr>
        <w:t xml:space="preserve">s located at </w:t>
      </w:r>
      <w:r w:rsidR="000656CF" w:rsidRPr="00800A72">
        <w:rPr>
          <w:rFonts w:asciiTheme="minorHAnsi" w:hAnsiTheme="minorHAnsi" w:cstheme="minorHAnsi"/>
          <w:sz w:val="20"/>
          <w:szCs w:val="20"/>
          <w:lang w:val="en"/>
        </w:rPr>
        <w:t>7627 W. Courtney Campbell Causeway</w:t>
      </w:r>
      <w:r w:rsidR="008C0853" w:rsidRPr="00800A72">
        <w:rPr>
          <w:rFonts w:asciiTheme="minorHAnsi" w:hAnsiTheme="minorHAnsi" w:cstheme="minorHAnsi"/>
          <w:sz w:val="20"/>
          <w:szCs w:val="20"/>
          <w:lang w:val="en"/>
        </w:rPr>
        <w:t xml:space="preserve">, </w:t>
      </w:r>
      <w:r w:rsidR="000656CF" w:rsidRPr="00800A72">
        <w:rPr>
          <w:rFonts w:asciiTheme="minorHAnsi" w:hAnsiTheme="minorHAnsi" w:cstheme="minorHAnsi"/>
          <w:sz w:val="20"/>
          <w:szCs w:val="20"/>
          <w:lang w:val="en"/>
        </w:rPr>
        <w:t>Tampa, FL 33607</w:t>
      </w:r>
      <w:r w:rsidRPr="00800A72">
        <w:rPr>
          <w:rFonts w:asciiTheme="minorHAnsi" w:hAnsiTheme="minorHAnsi" w:cstheme="minorHAnsi"/>
          <w:sz w:val="20"/>
          <w:szCs w:val="20"/>
        </w:rPr>
        <w:t xml:space="preserve">, situated </w:t>
      </w:r>
      <w:r w:rsidR="00444227" w:rsidRPr="00800A72">
        <w:rPr>
          <w:rFonts w:asciiTheme="minorHAnsi" w:hAnsiTheme="minorHAnsi" w:cstheme="minorHAnsi"/>
          <w:sz w:val="20"/>
          <w:szCs w:val="20"/>
        </w:rPr>
        <w:t xml:space="preserve">on Tampa Bay and </w:t>
      </w:r>
      <w:r w:rsidRPr="00800A72">
        <w:rPr>
          <w:rFonts w:asciiTheme="minorHAnsi" w:hAnsiTheme="minorHAnsi" w:cstheme="minorHAnsi"/>
          <w:sz w:val="20"/>
          <w:szCs w:val="20"/>
        </w:rPr>
        <w:t xml:space="preserve">just </w:t>
      </w:r>
      <w:r w:rsidR="008C0853" w:rsidRPr="00800A72">
        <w:rPr>
          <w:rFonts w:asciiTheme="minorHAnsi" w:hAnsiTheme="minorHAnsi" w:cstheme="minorHAnsi"/>
          <w:sz w:val="20"/>
          <w:szCs w:val="20"/>
        </w:rPr>
        <w:t>t</w:t>
      </w:r>
      <w:r w:rsidR="000656CF" w:rsidRPr="00800A72">
        <w:rPr>
          <w:rFonts w:asciiTheme="minorHAnsi" w:hAnsiTheme="minorHAnsi" w:cstheme="minorHAnsi"/>
          <w:sz w:val="20"/>
          <w:szCs w:val="20"/>
        </w:rPr>
        <w:t>hree</w:t>
      </w:r>
      <w:r w:rsidRPr="00800A72">
        <w:rPr>
          <w:rFonts w:asciiTheme="minorHAnsi" w:hAnsiTheme="minorHAnsi" w:cstheme="minorHAnsi"/>
          <w:sz w:val="20"/>
          <w:szCs w:val="20"/>
          <w:shd w:val="clear" w:color="auto" w:fill="FFFFFF"/>
        </w:rPr>
        <w:t xml:space="preserve"> miles from </w:t>
      </w:r>
      <w:r w:rsidR="000656CF" w:rsidRPr="00800A72">
        <w:rPr>
          <w:rFonts w:asciiTheme="minorHAnsi" w:hAnsiTheme="minorHAnsi" w:cstheme="minorHAnsi"/>
          <w:sz w:val="20"/>
          <w:szCs w:val="20"/>
          <w:shd w:val="clear" w:color="auto" w:fill="FFFFFF"/>
        </w:rPr>
        <w:t>Tampa International Airport</w:t>
      </w:r>
      <w:r w:rsidRPr="00800A72">
        <w:rPr>
          <w:rFonts w:asciiTheme="minorHAnsi" w:hAnsiTheme="minorHAnsi" w:cstheme="minorHAnsi"/>
          <w:sz w:val="20"/>
          <w:szCs w:val="20"/>
          <w:shd w:val="clear" w:color="auto" w:fill="FFFFFF"/>
        </w:rPr>
        <w:t xml:space="preserve">. </w:t>
      </w:r>
      <w:r w:rsidR="000656CF" w:rsidRPr="00800A72">
        <w:rPr>
          <w:rFonts w:asciiTheme="minorHAnsi" w:hAnsiTheme="minorHAnsi" w:cstheme="minorHAnsi"/>
          <w:sz w:val="20"/>
          <w:szCs w:val="20"/>
        </w:rPr>
        <w:t>All room rates are exclusive of applicable state and local taxes, currently 13.5%. Rates will be available (3) days prior and (3) days after the Event Dates, subject to availability of guest rooms at the time of reservation.</w:t>
      </w:r>
      <w:r w:rsidR="00444227" w:rsidRPr="00800A72">
        <w:rPr>
          <w:rFonts w:asciiTheme="minorHAnsi" w:hAnsiTheme="minorHAnsi" w:cstheme="minorHAnsi"/>
          <w:sz w:val="20"/>
          <w:szCs w:val="20"/>
        </w:rPr>
        <w:t xml:space="preserve"> </w:t>
      </w:r>
    </w:p>
    <w:p w14:paraId="1D1C5644" w14:textId="77777777" w:rsidR="00444227" w:rsidRPr="00800A72" w:rsidRDefault="00444227" w:rsidP="008D3552">
      <w:pPr>
        <w:autoSpaceDE w:val="0"/>
        <w:autoSpaceDN w:val="0"/>
        <w:adjustRightInd w:val="0"/>
        <w:spacing w:after="0" w:line="240" w:lineRule="auto"/>
        <w:rPr>
          <w:rFonts w:cstheme="minorHAnsi"/>
          <w:b/>
          <w:sz w:val="20"/>
          <w:szCs w:val="20"/>
        </w:rPr>
      </w:pPr>
    </w:p>
    <w:p w14:paraId="43F51D6D" w14:textId="7264F2E6" w:rsidR="0063058D" w:rsidRPr="00800A72" w:rsidRDefault="00537717" w:rsidP="008D3552">
      <w:pPr>
        <w:autoSpaceDE w:val="0"/>
        <w:autoSpaceDN w:val="0"/>
        <w:adjustRightInd w:val="0"/>
        <w:spacing w:after="0" w:line="240" w:lineRule="auto"/>
        <w:rPr>
          <w:rFonts w:cstheme="minorHAnsi"/>
          <w:b/>
          <w:sz w:val="20"/>
          <w:szCs w:val="20"/>
        </w:rPr>
      </w:pPr>
      <w:r w:rsidRPr="00800A72">
        <w:rPr>
          <w:rFonts w:cstheme="minorHAnsi"/>
          <w:b/>
          <w:sz w:val="20"/>
          <w:szCs w:val="20"/>
        </w:rPr>
        <w:t xml:space="preserve">Reservations with an </w:t>
      </w:r>
      <w:r w:rsidR="00AB51EA" w:rsidRPr="00800A72">
        <w:rPr>
          <w:rFonts w:cstheme="minorHAnsi"/>
          <w:b/>
          <w:sz w:val="20"/>
          <w:szCs w:val="20"/>
        </w:rPr>
        <w:t>ASA/</w:t>
      </w:r>
      <w:r w:rsidRPr="00800A72">
        <w:rPr>
          <w:rFonts w:cstheme="minorHAnsi"/>
          <w:b/>
          <w:sz w:val="20"/>
          <w:szCs w:val="20"/>
        </w:rPr>
        <w:t>NSAA Conference Room Rate of $</w:t>
      </w:r>
      <w:r w:rsidR="000656CF" w:rsidRPr="00800A72">
        <w:rPr>
          <w:rFonts w:cstheme="minorHAnsi"/>
          <w:b/>
          <w:sz w:val="20"/>
          <w:szCs w:val="20"/>
        </w:rPr>
        <w:t>229</w:t>
      </w:r>
      <w:r w:rsidRPr="00800A72">
        <w:rPr>
          <w:rFonts w:cstheme="minorHAnsi"/>
          <w:b/>
          <w:sz w:val="20"/>
          <w:szCs w:val="20"/>
        </w:rPr>
        <w:t>.00</w:t>
      </w:r>
      <w:r w:rsidR="00AB51EA" w:rsidRPr="00800A72">
        <w:rPr>
          <w:rFonts w:cstheme="minorHAnsi"/>
          <w:b/>
          <w:sz w:val="20"/>
          <w:szCs w:val="20"/>
        </w:rPr>
        <w:t xml:space="preserve"> </w:t>
      </w:r>
      <w:r w:rsidR="00DC72E5" w:rsidRPr="00800A72">
        <w:rPr>
          <w:rFonts w:cstheme="minorHAnsi"/>
          <w:b/>
          <w:sz w:val="20"/>
          <w:szCs w:val="20"/>
        </w:rPr>
        <w:t>may</w:t>
      </w:r>
      <w:r w:rsidRPr="00800A72">
        <w:rPr>
          <w:rFonts w:cstheme="minorHAnsi"/>
          <w:b/>
          <w:sz w:val="20"/>
          <w:szCs w:val="20"/>
        </w:rPr>
        <w:t xml:space="preserve"> be made via th</w:t>
      </w:r>
      <w:r w:rsidR="00D24748" w:rsidRPr="00800A72">
        <w:rPr>
          <w:rFonts w:cstheme="minorHAnsi"/>
          <w:b/>
          <w:sz w:val="20"/>
          <w:szCs w:val="20"/>
        </w:rPr>
        <w:t>is link</w:t>
      </w:r>
      <w:r w:rsidR="003510AF" w:rsidRPr="00800A72">
        <w:rPr>
          <w:rFonts w:cstheme="minorHAnsi"/>
          <w:b/>
          <w:sz w:val="20"/>
          <w:szCs w:val="20"/>
        </w:rPr>
        <w:t>:</w:t>
      </w:r>
      <w:r w:rsidR="0063058D" w:rsidRPr="00800A72">
        <w:rPr>
          <w:rFonts w:cstheme="minorHAnsi"/>
          <w:b/>
          <w:sz w:val="20"/>
          <w:szCs w:val="20"/>
        </w:rPr>
        <w:t xml:space="preserve"> </w:t>
      </w:r>
    </w:p>
    <w:p w14:paraId="3FFB81EF" w14:textId="77777777" w:rsidR="0063058D" w:rsidRPr="00800A72" w:rsidRDefault="0063058D" w:rsidP="0063058D">
      <w:pPr>
        <w:pStyle w:val="NormalWeb"/>
        <w:spacing w:before="0" w:beforeAutospacing="0" w:after="0" w:afterAutospacing="0"/>
        <w:rPr>
          <w:rFonts w:asciiTheme="minorHAnsi" w:hAnsiTheme="minorHAnsi" w:cstheme="minorHAnsi"/>
          <w:b/>
          <w:sz w:val="20"/>
          <w:szCs w:val="20"/>
        </w:rPr>
      </w:pPr>
    </w:p>
    <w:p w14:paraId="3DFBE89A" w14:textId="11987839" w:rsidR="0004670C" w:rsidRPr="00800A72" w:rsidRDefault="008F3676" w:rsidP="0004670C">
      <w:pPr>
        <w:rPr>
          <w:rFonts w:cstheme="minorHAnsi"/>
          <w:color w:val="000000"/>
          <w:sz w:val="20"/>
          <w:szCs w:val="20"/>
        </w:rPr>
      </w:pPr>
      <w:r w:rsidRPr="00800A72">
        <w:rPr>
          <w:rFonts w:cstheme="minorHAnsi"/>
          <w:color w:val="0070C0"/>
          <w:sz w:val="20"/>
          <w:szCs w:val="20"/>
          <w:u w:val="single"/>
        </w:rPr>
        <w:t xml:space="preserve"> </w:t>
      </w:r>
      <w:r w:rsidR="002518F8" w:rsidRPr="00800A72">
        <w:rPr>
          <w:rFonts w:eastAsiaTheme="majorEastAsia" w:cstheme="minorHAnsi"/>
          <w:sz w:val="20"/>
          <w:szCs w:val="20"/>
          <w:u w:val="single"/>
        </w:rPr>
        <w:t xml:space="preserve">ASA/NSAA </w:t>
      </w:r>
      <w:r w:rsidR="001A4C1D" w:rsidRPr="00800A72">
        <w:rPr>
          <w:rFonts w:eastAsiaTheme="majorEastAsia" w:cstheme="minorHAnsi"/>
          <w:sz w:val="20"/>
          <w:szCs w:val="20"/>
          <w:u w:val="single"/>
        </w:rPr>
        <w:t>Joint Conference</w:t>
      </w:r>
      <w:r w:rsidR="0004670C" w:rsidRPr="00800A72">
        <w:rPr>
          <w:rStyle w:val="Hyperlink"/>
          <w:rFonts w:eastAsiaTheme="majorEastAsia" w:cstheme="minorHAnsi"/>
          <w:color w:val="auto"/>
          <w:sz w:val="20"/>
          <w:szCs w:val="20"/>
          <w:u w:val="none"/>
        </w:rPr>
        <w:t xml:space="preserve"> or </w:t>
      </w:r>
      <w:r w:rsidR="0004670C" w:rsidRPr="00800A72">
        <w:rPr>
          <w:rFonts w:cstheme="minorHAnsi"/>
          <w:color w:val="000000"/>
          <w:sz w:val="20"/>
          <w:szCs w:val="20"/>
          <w:u w:val="single"/>
        </w:rPr>
        <w:t>Group</w:t>
      </w:r>
      <w:r w:rsidR="001A4C1D" w:rsidRPr="00800A72">
        <w:rPr>
          <w:rFonts w:cstheme="minorHAnsi"/>
          <w:color w:val="000000"/>
          <w:sz w:val="20"/>
          <w:szCs w:val="20"/>
          <w:u w:val="single"/>
        </w:rPr>
        <w:t xml:space="preserve"> </w:t>
      </w:r>
      <w:r w:rsidR="00E94E71" w:rsidRPr="00800A72">
        <w:rPr>
          <w:rFonts w:cstheme="minorHAnsi"/>
          <w:color w:val="000000"/>
          <w:sz w:val="20"/>
          <w:szCs w:val="20"/>
          <w:u w:val="single"/>
        </w:rPr>
        <w:t>Code</w:t>
      </w:r>
      <w:r w:rsidR="001A4C1D" w:rsidRPr="00800A72">
        <w:rPr>
          <w:rFonts w:cstheme="minorHAnsi"/>
          <w:color w:val="000000"/>
          <w:sz w:val="20"/>
          <w:szCs w:val="20"/>
        </w:rPr>
        <w:t>:</w:t>
      </w:r>
      <w:r w:rsidR="00897AEC" w:rsidRPr="00800A72">
        <w:rPr>
          <w:rFonts w:cstheme="minorHAnsi"/>
          <w:color w:val="000000"/>
          <w:sz w:val="20"/>
          <w:szCs w:val="20"/>
        </w:rPr>
        <w:t xml:space="preserve"> </w:t>
      </w:r>
      <w:hyperlink r:id="rId7" w:history="1">
        <w:r w:rsidR="00897AEC" w:rsidRPr="00800A72">
          <w:rPr>
            <w:rStyle w:val="Hyperlink"/>
            <w:rFonts w:cstheme="minorHAnsi"/>
            <w:sz w:val="20"/>
            <w:szCs w:val="20"/>
          </w:rPr>
          <w:t>ASA/NSAA</w:t>
        </w:r>
      </w:hyperlink>
    </w:p>
    <w:p w14:paraId="784A1945" w14:textId="39B79134" w:rsidR="003A424D" w:rsidRPr="00800A72" w:rsidRDefault="00D24748" w:rsidP="003A424D">
      <w:pPr>
        <w:pStyle w:val="NormalWeb"/>
        <w:rPr>
          <w:rFonts w:asciiTheme="minorHAnsi" w:hAnsiTheme="minorHAnsi" w:cstheme="minorHAnsi"/>
          <w:sz w:val="20"/>
          <w:szCs w:val="20"/>
        </w:rPr>
      </w:pPr>
      <w:r w:rsidRPr="00800A72">
        <w:rPr>
          <w:rFonts w:asciiTheme="minorHAnsi" w:hAnsiTheme="minorHAnsi" w:cstheme="minorHAnsi"/>
          <w:sz w:val="20"/>
          <w:szCs w:val="20"/>
        </w:rPr>
        <w:t xml:space="preserve">or from </w:t>
      </w:r>
      <w:bookmarkStart w:id="1" w:name="_Hlk164689266"/>
      <w:r w:rsidR="000656CF" w:rsidRPr="00800A72">
        <w:rPr>
          <w:rFonts w:asciiTheme="minorHAnsi" w:hAnsiTheme="minorHAnsi" w:cstheme="minorHAnsi"/>
          <w:sz w:val="20"/>
          <w:szCs w:val="20"/>
          <w:lang w:val="en"/>
        </w:rPr>
        <w:t xml:space="preserve">The Westin Tampa Bay </w:t>
      </w:r>
      <w:bookmarkEnd w:id="1"/>
      <w:r w:rsidR="00537717" w:rsidRPr="00800A72">
        <w:rPr>
          <w:rFonts w:asciiTheme="minorHAnsi" w:hAnsiTheme="minorHAnsi" w:cstheme="minorHAnsi"/>
          <w:sz w:val="20"/>
          <w:szCs w:val="20"/>
        </w:rPr>
        <w:t xml:space="preserve">link on </w:t>
      </w:r>
      <w:r w:rsidR="00AB51EA" w:rsidRPr="00800A72">
        <w:rPr>
          <w:rFonts w:asciiTheme="minorHAnsi" w:hAnsiTheme="minorHAnsi" w:cstheme="minorHAnsi"/>
          <w:sz w:val="20"/>
          <w:szCs w:val="20"/>
        </w:rPr>
        <w:t xml:space="preserve">ASA or </w:t>
      </w:r>
      <w:r w:rsidR="00537717" w:rsidRPr="00800A72">
        <w:rPr>
          <w:rFonts w:asciiTheme="minorHAnsi" w:hAnsiTheme="minorHAnsi" w:cstheme="minorHAnsi"/>
          <w:sz w:val="20"/>
          <w:szCs w:val="20"/>
        </w:rPr>
        <w:t>NSAA’s website</w:t>
      </w:r>
      <w:r w:rsidR="00DC72E5" w:rsidRPr="00800A72">
        <w:rPr>
          <w:rFonts w:asciiTheme="minorHAnsi" w:hAnsiTheme="minorHAnsi" w:cstheme="minorHAnsi"/>
          <w:sz w:val="20"/>
          <w:szCs w:val="20"/>
        </w:rPr>
        <w:t xml:space="preserve"> </w:t>
      </w:r>
      <w:hyperlink r:id="rId8" w:history="1">
        <w:r w:rsidR="00DC72E5" w:rsidRPr="00800A72">
          <w:rPr>
            <w:rStyle w:val="Hyperlink"/>
            <w:rFonts w:asciiTheme="minorHAnsi" w:hAnsiTheme="minorHAnsi" w:cstheme="minorHAnsi"/>
            <w:color w:val="auto"/>
            <w:sz w:val="20"/>
            <w:szCs w:val="20"/>
          </w:rPr>
          <w:t>www.asa-nsaa.org</w:t>
        </w:r>
      </w:hyperlink>
      <w:r w:rsidR="00537717" w:rsidRPr="00800A72">
        <w:rPr>
          <w:rFonts w:asciiTheme="minorHAnsi" w:hAnsiTheme="minorHAnsi" w:cstheme="minorHAnsi"/>
          <w:sz w:val="20"/>
          <w:szCs w:val="20"/>
        </w:rPr>
        <w:t xml:space="preserve">. </w:t>
      </w:r>
      <w:r w:rsidR="00FF5735" w:rsidRPr="00800A72">
        <w:rPr>
          <w:rFonts w:asciiTheme="minorHAnsi" w:hAnsiTheme="minorHAnsi" w:cstheme="minorHAnsi"/>
          <w:sz w:val="20"/>
          <w:szCs w:val="20"/>
        </w:rPr>
        <w:t xml:space="preserve">Reservations are also available by calling </w:t>
      </w:r>
      <w:r w:rsidR="00014865" w:rsidRPr="00800A72">
        <w:rPr>
          <w:rFonts w:asciiTheme="minorHAnsi" w:hAnsiTheme="minorHAnsi" w:cstheme="minorHAnsi"/>
          <w:sz w:val="20"/>
          <w:szCs w:val="20"/>
        </w:rPr>
        <w:t>1-</w:t>
      </w:r>
      <w:r w:rsidR="000656CF" w:rsidRPr="00800A72">
        <w:rPr>
          <w:rFonts w:asciiTheme="minorHAnsi" w:hAnsiTheme="minorHAnsi" w:cstheme="minorHAnsi"/>
          <w:sz w:val="20"/>
          <w:szCs w:val="20"/>
        </w:rPr>
        <w:t>813</w:t>
      </w:r>
      <w:r w:rsidR="00014865" w:rsidRPr="00800A72">
        <w:rPr>
          <w:rFonts w:asciiTheme="minorHAnsi" w:hAnsiTheme="minorHAnsi" w:cstheme="minorHAnsi"/>
          <w:sz w:val="20"/>
          <w:szCs w:val="20"/>
        </w:rPr>
        <w:t>-</w:t>
      </w:r>
      <w:r w:rsidR="000656CF" w:rsidRPr="00800A72">
        <w:rPr>
          <w:rFonts w:asciiTheme="minorHAnsi" w:hAnsiTheme="minorHAnsi" w:cstheme="minorHAnsi"/>
          <w:sz w:val="20"/>
          <w:szCs w:val="20"/>
        </w:rPr>
        <w:t>281</w:t>
      </w:r>
      <w:r w:rsidR="00014865" w:rsidRPr="00800A72">
        <w:rPr>
          <w:rFonts w:asciiTheme="minorHAnsi" w:hAnsiTheme="minorHAnsi" w:cstheme="minorHAnsi"/>
          <w:sz w:val="20"/>
          <w:szCs w:val="20"/>
        </w:rPr>
        <w:t>-</w:t>
      </w:r>
      <w:r w:rsidR="000656CF" w:rsidRPr="00800A72">
        <w:rPr>
          <w:rFonts w:asciiTheme="minorHAnsi" w:hAnsiTheme="minorHAnsi" w:cstheme="minorHAnsi"/>
          <w:sz w:val="20"/>
          <w:szCs w:val="20"/>
        </w:rPr>
        <w:t>0000</w:t>
      </w:r>
      <w:r w:rsidR="00014865" w:rsidRPr="00800A72">
        <w:rPr>
          <w:rFonts w:asciiTheme="minorHAnsi" w:hAnsiTheme="minorHAnsi" w:cstheme="minorHAnsi"/>
          <w:sz w:val="20"/>
          <w:szCs w:val="20"/>
        </w:rPr>
        <w:t xml:space="preserve"> and</w:t>
      </w:r>
      <w:r w:rsidR="00BC61F3" w:rsidRPr="00800A72">
        <w:rPr>
          <w:rFonts w:asciiTheme="minorHAnsi" w:hAnsiTheme="minorHAnsi" w:cstheme="minorHAnsi"/>
          <w:sz w:val="20"/>
          <w:szCs w:val="20"/>
        </w:rPr>
        <w:t xml:space="preserve"> reference the</w:t>
      </w:r>
      <w:r w:rsidR="00FF5735" w:rsidRPr="00800A72">
        <w:rPr>
          <w:rFonts w:asciiTheme="minorHAnsi" w:hAnsiTheme="minorHAnsi" w:cstheme="minorHAnsi"/>
          <w:sz w:val="20"/>
          <w:szCs w:val="20"/>
        </w:rPr>
        <w:t xml:space="preserve"> </w:t>
      </w:r>
      <w:r w:rsidR="00DC72E5" w:rsidRPr="00800A72">
        <w:rPr>
          <w:rFonts w:asciiTheme="minorHAnsi" w:hAnsiTheme="minorHAnsi" w:cstheme="minorHAnsi"/>
          <w:b/>
          <w:bCs/>
          <w:sz w:val="20"/>
          <w:szCs w:val="20"/>
        </w:rPr>
        <w:t>202</w:t>
      </w:r>
      <w:r w:rsidR="000656CF" w:rsidRPr="00800A72">
        <w:rPr>
          <w:rFonts w:asciiTheme="minorHAnsi" w:hAnsiTheme="minorHAnsi" w:cstheme="minorHAnsi"/>
          <w:b/>
          <w:bCs/>
          <w:sz w:val="20"/>
          <w:szCs w:val="20"/>
        </w:rPr>
        <w:t>7</w:t>
      </w:r>
      <w:r w:rsidR="00DC72E5" w:rsidRPr="00800A72">
        <w:rPr>
          <w:rFonts w:asciiTheme="minorHAnsi" w:hAnsiTheme="minorHAnsi" w:cstheme="minorHAnsi"/>
          <w:b/>
          <w:bCs/>
          <w:sz w:val="20"/>
          <w:szCs w:val="20"/>
        </w:rPr>
        <w:t xml:space="preserve"> ASA/NSAA Joint </w:t>
      </w:r>
      <w:r w:rsidR="00E70008" w:rsidRPr="00800A72">
        <w:rPr>
          <w:rFonts w:asciiTheme="minorHAnsi" w:hAnsiTheme="minorHAnsi" w:cstheme="minorHAnsi"/>
          <w:b/>
          <w:bCs/>
          <w:sz w:val="20"/>
          <w:szCs w:val="20"/>
        </w:rPr>
        <w:t>Conference</w:t>
      </w:r>
      <w:r w:rsidR="00FF5735" w:rsidRPr="00800A72">
        <w:rPr>
          <w:rFonts w:asciiTheme="minorHAnsi" w:hAnsiTheme="minorHAnsi" w:cstheme="minorHAnsi"/>
          <w:sz w:val="20"/>
          <w:szCs w:val="20"/>
        </w:rPr>
        <w:t xml:space="preserve">. </w:t>
      </w:r>
      <w:r w:rsidR="00800A72" w:rsidRPr="00800A72">
        <w:rPr>
          <w:rFonts w:asciiTheme="minorHAnsi" w:hAnsiTheme="minorHAnsi" w:cstheme="minorHAnsi"/>
          <w:sz w:val="20"/>
          <w:szCs w:val="20"/>
        </w:rPr>
        <w:t>Rooms are limited and expected to fill quickly. We encourage you to book your accommodations as soon as possible. The final day to reserve your room is March 18, 2026.</w:t>
      </w:r>
    </w:p>
    <w:p w14:paraId="7950CBAB" w14:textId="1CB1E43A" w:rsidR="00810E04" w:rsidRPr="00800A72" w:rsidRDefault="000656CF" w:rsidP="003A424D">
      <w:pPr>
        <w:pStyle w:val="NormalWeb"/>
        <w:rPr>
          <w:rFonts w:asciiTheme="minorHAnsi" w:hAnsiTheme="minorHAnsi" w:cstheme="minorHAnsi"/>
          <w:noProof/>
          <w:sz w:val="20"/>
          <w:szCs w:val="20"/>
        </w:rPr>
      </w:pPr>
      <w:r w:rsidRPr="00800A72">
        <w:rPr>
          <w:rFonts w:asciiTheme="minorHAnsi" w:hAnsiTheme="minorHAnsi" w:cstheme="minorHAnsi"/>
          <w:sz w:val="20"/>
          <w:szCs w:val="20"/>
          <w:lang w:val="en"/>
        </w:rPr>
        <w:t>The Westin Tampa Bay</w:t>
      </w:r>
      <w:r w:rsidR="008D3552" w:rsidRPr="00800A72">
        <w:rPr>
          <w:rFonts w:asciiTheme="minorHAnsi" w:hAnsiTheme="minorHAnsi" w:cstheme="minorHAnsi"/>
          <w:sz w:val="20"/>
          <w:szCs w:val="20"/>
          <w:lang w:val="en"/>
        </w:rPr>
        <w:t xml:space="preserve">’s </w:t>
      </w:r>
      <w:r w:rsidR="003A424D" w:rsidRPr="00800A72">
        <w:rPr>
          <w:rFonts w:asciiTheme="minorHAnsi" w:hAnsiTheme="minorHAnsi" w:cstheme="minorHAnsi"/>
          <w:sz w:val="20"/>
          <w:szCs w:val="20"/>
          <w:shd w:val="clear" w:color="auto" w:fill="FFFFFF"/>
        </w:rPr>
        <w:t xml:space="preserve">amenities include </w:t>
      </w:r>
      <w:r w:rsidRPr="00800A72">
        <w:rPr>
          <w:rFonts w:asciiTheme="minorHAnsi" w:hAnsiTheme="minorHAnsi" w:cstheme="minorHAnsi"/>
          <w:sz w:val="20"/>
          <w:szCs w:val="20"/>
          <w:shd w:val="clear" w:color="auto" w:fill="FFFFFF"/>
        </w:rPr>
        <w:t>On-Site Restaurant,</w:t>
      </w:r>
      <w:r w:rsidR="00331A85" w:rsidRPr="00800A72">
        <w:rPr>
          <w:rFonts w:asciiTheme="minorHAnsi" w:hAnsiTheme="minorHAnsi" w:cstheme="minorHAnsi"/>
          <w:sz w:val="20"/>
          <w:szCs w:val="20"/>
          <w:shd w:val="clear" w:color="auto" w:fill="FFFFFF"/>
        </w:rPr>
        <w:t xml:space="preserve"> Starbucks,</w:t>
      </w:r>
      <w:r w:rsidRPr="00800A72">
        <w:rPr>
          <w:rFonts w:asciiTheme="minorHAnsi" w:hAnsiTheme="minorHAnsi" w:cstheme="minorHAnsi"/>
          <w:sz w:val="20"/>
          <w:szCs w:val="20"/>
          <w:shd w:val="clear" w:color="auto" w:fill="FFFFFF"/>
        </w:rPr>
        <w:t xml:space="preserve"> </w:t>
      </w:r>
      <w:r w:rsidR="004D252D" w:rsidRPr="00800A72">
        <w:rPr>
          <w:rFonts w:asciiTheme="minorHAnsi" w:hAnsiTheme="minorHAnsi" w:cstheme="minorHAnsi"/>
          <w:sz w:val="20"/>
          <w:szCs w:val="20"/>
          <w:shd w:val="clear" w:color="auto" w:fill="FFFFFF"/>
        </w:rPr>
        <w:t>Fitness Center</w:t>
      </w:r>
      <w:r w:rsidRPr="00800A72">
        <w:rPr>
          <w:rFonts w:asciiTheme="minorHAnsi" w:hAnsiTheme="minorHAnsi" w:cstheme="minorHAnsi"/>
          <w:sz w:val="20"/>
          <w:szCs w:val="20"/>
          <w:shd w:val="clear" w:color="auto" w:fill="FFFFFF"/>
        </w:rPr>
        <w:t xml:space="preserve">, </w:t>
      </w:r>
      <w:r w:rsidR="00444227" w:rsidRPr="00800A72">
        <w:rPr>
          <w:rFonts w:asciiTheme="minorHAnsi" w:hAnsiTheme="minorHAnsi" w:cstheme="minorHAnsi"/>
          <w:sz w:val="20"/>
          <w:szCs w:val="20"/>
          <w:shd w:val="clear" w:color="auto" w:fill="FFFFFF"/>
        </w:rPr>
        <w:t xml:space="preserve">Water Sports Rentals, </w:t>
      </w:r>
      <w:r w:rsidRPr="00800A72">
        <w:rPr>
          <w:rFonts w:asciiTheme="minorHAnsi" w:hAnsiTheme="minorHAnsi" w:cstheme="minorHAnsi"/>
          <w:sz w:val="20"/>
          <w:szCs w:val="20"/>
          <w:shd w:val="clear" w:color="auto" w:fill="FFFFFF"/>
        </w:rPr>
        <w:t xml:space="preserve">and </w:t>
      </w:r>
      <w:r w:rsidR="00444227" w:rsidRPr="00800A72">
        <w:rPr>
          <w:rFonts w:asciiTheme="minorHAnsi" w:hAnsiTheme="minorHAnsi" w:cstheme="minorHAnsi"/>
          <w:sz w:val="20"/>
          <w:szCs w:val="20"/>
          <w:shd w:val="clear" w:color="auto" w:fill="FFFFFF"/>
        </w:rPr>
        <w:t>P</w:t>
      </w:r>
      <w:r w:rsidRPr="00800A72">
        <w:rPr>
          <w:rFonts w:asciiTheme="minorHAnsi" w:hAnsiTheme="minorHAnsi" w:cstheme="minorHAnsi"/>
          <w:sz w:val="20"/>
          <w:szCs w:val="20"/>
          <w:shd w:val="clear" w:color="auto" w:fill="FFFFFF"/>
        </w:rPr>
        <w:t>rivate Beach</w:t>
      </w:r>
      <w:r w:rsidR="004D252D" w:rsidRPr="00800A72">
        <w:rPr>
          <w:rFonts w:asciiTheme="minorHAnsi" w:hAnsiTheme="minorHAnsi" w:cstheme="minorHAnsi"/>
          <w:sz w:val="20"/>
          <w:szCs w:val="20"/>
          <w:shd w:val="clear" w:color="auto" w:fill="FFFFFF"/>
        </w:rPr>
        <w:t xml:space="preserve">. </w:t>
      </w:r>
    </w:p>
    <w:p w14:paraId="22662BC0" w14:textId="1E7F80F8" w:rsidR="003510AF" w:rsidRPr="004D252D" w:rsidRDefault="004174D0" w:rsidP="004D252D">
      <w:pPr>
        <w:pStyle w:val="NoSpacing"/>
      </w:pPr>
      <w:r w:rsidRPr="004D252D">
        <w:rPr>
          <w:sz w:val="18"/>
          <w:szCs w:val="18"/>
        </w:rPr>
        <w:br/>
      </w:r>
      <w:r w:rsidR="00EF41C2" w:rsidRPr="004D252D">
        <w:br/>
      </w:r>
    </w:p>
    <w:p w14:paraId="44A93BF7" w14:textId="77777777" w:rsidR="00576BF3" w:rsidRPr="00576BF3" w:rsidRDefault="00576BF3" w:rsidP="003456EE">
      <w:pPr>
        <w:pStyle w:val="NoSpacing"/>
        <w:jc w:val="center"/>
        <w:rPr>
          <w:caps/>
          <w:sz w:val="24"/>
          <w:szCs w:val="28"/>
        </w:rPr>
      </w:pPr>
      <w:r w:rsidRPr="00576BF3">
        <w:rPr>
          <w:caps/>
          <w:sz w:val="24"/>
          <w:szCs w:val="28"/>
        </w:rPr>
        <w:t>Association of Surgical Assistants</w:t>
      </w:r>
    </w:p>
    <w:p w14:paraId="2311C2E3" w14:textId="77777777" w:rsidR="00331A85" w:rsidRPr="00696FE8" w:rsidRDefault="00331A85" w:rsidP="00331A85">
      <w:pPr>
        <w:pStyle w:val="NoSpacing"/>
        <w:jc w:val="center"/>
        <w:rPr>
          <w:sz w:val="24"/>
          <w:szCs w:val="28"/>
        </w:rPr>
      </w:pPr>
      <w:r w:rsidRPr="00696FE8">
        <w:rPr>
          <w:sz w:val="24"/>
          <w:szCs w:val="28"/>
        </w:rPr>
        <w:t>175</w:t>
      </w:r>
      <w:r>
        <w:rPr>
          <w:sz w:val="24"/>
          <w:szCs w:val="28"/>
        </w:rPr>
        <w:t>0</w:t>
      </w:r>
      <w:r w:rsidRPr="00696FE8">
        <w:rPr>
          <w:sz w:val="24"/>
          <w:szCs w:val="28"/>
        </w:rPr>
        <w:t xml:space="preserve"> </w:t>
      </w:r>
      <w:r>
        <w:rPr>
          <w:sz w:val="24"/>
          <w:szCs w:val="28"/>
        </w:rPr>
        <w:t>H.</w:t>
      </w:r>
      <w:r w:rsidRPr="00696FE8">
        <w:rPr>
          <w:sz w:val="24"/>
          <w:szCs w:val="28"/>
        </w:rPr>
        <w:t xml:space="preserve"> Street, NW, Suite </w:t>
      </w:r>
      <w:r>
        <w:rPr>
          <w:sz w:val="24"/>
          <w:szCs w:val="28"/>
        </w:rPr>
        <w:t>360</w:t>
      </w:r>
    </w:p>
    <w:p w14:paraId="7B6E46B1" w14:textId="77777777" w:rsidR="00331A85" w:rsidRPr="00696FE8" w:rsidRDefault="00331A85" w:rsidP="00331A85">
      <w:pPr>
        <w:pStyle w:val="NoSpacing"/>
        <w:jc w:val="center"/>
        <w:rPr>
          <w:sz w:val="24"/>
          <w:szCs w:val="28"/>
        </w:rPr>
      </w:pPr>
      <w:r w:rsidRPr="00696FE8">
        <w:rPr>
          <w:sz w:val="24"/>
          <w:szCs w:val="28"/>
        </w:rPr>
        <w:t>Washington, DC 20006</w:t>
      </w:r>
    </w:p>
    <w:p w14:paraId="1D677574" w14:textId="74C749BC" w:rsidR="003510AF" w:rsidRDefault="00576BF3" w:rsidP="003456EE">
      <w:pPr>
        <w:pStyle w:val="NoSpacing"/>
        <w:jc w:val="center"/>
        <w:rPr>
          <w:sz w:val="24"/>
          <w:szCs w:val="28"/>
        </w:rPr>
      </w:pPr>
      <w:r>
        <w:rPr>
          <w:sz w:val="24"/>
          <w:szCs w:val="28"/>
        </w:rPr>
        <w:t>Phone: 1-</w:t>
      </w:r>
      <w:r w:rsidR="00331A85">
        <w:rPr>
          <w:sz w:val="24"/>
          <w:szCs w:val="28"/>
        </w:rPr>
        <w:t>202-587-5793</w:t>
      </w:r>
      <w:r>
        <w:rPr>
          <w:sz w:val="24"/>
          <w:szCs w:val="28"/>
        </w:rPr>
        <w:t xml:space="preserve"> </w:t>
      </w:r>
    </w:p>
    <w:p w14:paraId="2511B710" w14:textId="3850187F" w:rsidR="003510AF" w:rsidRDefault="00576BF3" w:rsidP="003456EE">
      <w:pPr>
        <w:pStyle w:val="NoSpacing"/>
        <w:jc w:val="center"/>
        <w:rPr>
          <w:sz w:val="24"/>
          <w:szCs w:val="28"/>
        </w:rPr>
      </w:pPr>
      <w:r>
        <w:rPr>
          <w:sz w:val="24"/>
          <w:szCs w:val="28"/>
        </w:rPr>
        <w:t xml:space="preserve">E-mail: </w:t>
      </w:r>
      <w:hyperlink r:id="rId9" w:history="1">
        <w:r w:rsidR="00331A85" w:rsidRPr="00D10C89">
          <w:rPr>
            <w:rStyle w:val="Hyperlink"/>
            <w:sz w:val="24"/>
            <w:szCs w:val="28"/>
          </w:rPr>
          <w:t>boardofdirectors@surgicalassistants.org</w:t>
        </w:r>
      </w:hyperlink>
      <w:r w:rsidR="003510AF">
        <w:rPr>
          <w:sz w:val="24"/>
          <w:szCs w:val="28"/>
        </w:rPr>
        <w:t xml:space="preserve"> </w:t>
      </w:r>
      <w:r w:rsidR="003510AF">
        <w:rPr>
          <w:rFonts w:cstheme="minorHAnsi"/>
          <w:sz w:val="24"/>
          <w:szCs w:val="28"/>
        </w:rPr>
        <w:t>•</w:t>
      </w:r>
      <w:r w:rsidR="003510AF">
        <w:rPr>
          <w:sz w:val="24"/>
          <w:szCs w:val="28"/>
        </w:rPr>
        <w:t xml:space="preserve"> Website: </w:t>
      </w:r>
      <w:hyperlink r:id="rId10" w:history="1">
        <w:r w:rsidR="003510AF" w:rsidRPr="00C21952">
          <w:rPr>
            <w:rStyle w:val="Hyperlink"/>
            <w:sz w:val="24"/>
            <w:szCs w:val="28"/>
          </w:rPr>
          <w:t>www.surgicalassistant.org</w:t>
        </w:r>
      </w:hyperlink>
      <w:r w:rsidR="003510AF">
        <w:rPr>
          <w:sz w:val="24"/>
          <w:szCs w:val="28"/>
        </w:rPr>
        <w:t xml:space="preserve"> </w:t>
      </w:r>
    </w:p>
    <w:p w14:paraId="33A8A513" w14:textId="77777777" w:rsidR="00576BF3" w:rsidRDefault="003510AF" w:rsidP="003456EE">
      <w:pPr>
        <w:pStyle w:val="NoSpacing"/>
        <w:jc w:val="center"/>
        <w:rPr>
          <w:sz w:val="24"/>
          <w:szCs w:val="28"/>
        </w:rPr>
      </w:pPr>
      <w:r>
        <w:rPr>
          <w:sz w:val="24"/>
          <w:szCs w:val="28"/>
        </w:rPr>
        <w:t xml:space="preserve"> </w:t>
      </w:r>
    </w:p>
    <w:p w14:paraId="67D18F95" w14:textId="77777777" w:rsidR="00F736A0" w:rsidRPr="00696FE8" w:rsidRDefault="00F736A0" w:rsidP="003456EE">
      <w:pPr>
        <w:pStyle w:val="NoSpacing"/>
        <w:jc w:val="center"/>
        <w:rPr>
          <w:sz w:val="24"/>
          <w:szCs w:val="28"/>
        </w:rPr>
      </w:pPr>
      <w:r w:rsidRPr="00696FE8">
        <w:rPr>
          <w:sz w:val="24"/>
          <w:szCs w:val="28"/>
        </w:rPr>
        <w:t>NATIONAL SURGICAL ASSISTANT ASSOCIATION</w:t>
      </w:r>
    </w:p>
    <w:p w14:paraId="6D7E447B" w14:textId="558EF95F" w:rsidR="00A24207" w:rsidRPr="00696FE8" w:rsidRDefault="00A24207" w:rsidP="00CE662F">
      <w:pPr>
        <w:pStyle w:val="NoSpacing"/>
        <w:jc w:val="center"/>
        <w:rPr>
          <w:sz w:val="24"/>
          <w:szCs w:val="28"/>
        </w:rPr>
      </w:pPr>
      <w:r w:rsidRPr="00696FE8">
        <w:rPr>
          <w:sz w:val="24"/>
          <w:szCs w:val="28"/>
        </w:rPr>
        <w:t>1</w:t>
      </w:r>
      <w:r w:rsidR="00CA5211" w:rsidRPr="00696FE8">
        <w:rPr>
          <w:sz w:val="24"/>
          <w:szCs w:val="28"/>
        </w:rPr>
        <w:t>75</w:t>
      </w:r>
      <w:r w:rsidR="00331A85">
        <w:rPr>
          <w:sz w:val="24"/>
          <w:szCs w:val="28"/>
        </w:rPr>
        <w:t>0</w:t>
      </w:r>
      <w:r w:rsidRPr="00696FE8">
        <w:rPr>
          <w:sz w:val="24"/>
          <w:szCs w:val="28"/>
        </w:rPr>
        <w:t xml:space="preserve"> </w:t>
      </w:r>
      <w:r w:rsidR="00331A85">
        <w:rPr>
          <w:sz w:val="24"/>
          <w:szCs w:val="28"/>
        </w:rPr>
        <w:t>H.</w:t>
      </w:r>
      <w:r w:rsidRPr="00696FE8">
        <w:rPr>
          <w:sz w:val="24"/>
          <w:szCs w:val="28"/>
        </w:rPr>
        <w:t xml:space="preserve"> Street, NW, Suite </w:t>
      </w:r>
      <w:r w:rsidR="00331A85">
        <w:rPr>
          <w:sz w:val="24"/>
          <w:szCs w:val="28"/>
        </w:rPr>
        <w:t>360</w:t>
      </w:r>
    </w:p>
    <w:p w14:paraId="20161E78" w14:textId="77777777" w:rsidR="00F7705D" w:rsidRPr="00696FE8" w:rsidRDefault="00A24207" w:rsidP="00CE662F">
      <w:pPr>
        <w:pStyle w:val="NoSpacing"/>
        <w:jc w:val="center"/>
        <w:rPr>
          <w:sz w:val="24"/>
          <w:szCs w:val="28"/>
        </w:rPr>
      </w:pPr>
      <w:r w:rsidRPr="00696FE8">
        <w:rPr>
          <w:sz w:val="24"/>
          <w:szCs w:val="28"/>
        </w:rPr>
        <w:t>Washington, DC 2000</w:t>
      </w:r>
      <w:r w:rsidR="00CA5211" w:rsidRPr="00696FE8">
        <w:rPr>
          <w:sz w:val="24"/>
          <w:szCs w:val="28"/>
        </w:rPr>
        <w:t>6</w:t>
      </w:r>
    </w:p>
    <w:p w14:paraId="267191F6" w14:textId="3187B490" w:rsidR="00715EA9" w:rsidRDefault="00A24207" w:rsidP="00CE662F">
      <w:pPr>
        <w:pStyle w:val="NoSpacing"/>
        <w:jc w:val="center"/>
        <w:rPr>
          <w:sz w:val="24"/>
          <w:szCs w:val="28"/>
        </w:rPr>
      </w:pPr>
      <w:r w:rsidRPr="00696FE8">
        <w:rPr>
          <w:sz w:val="24"/>
          <w:szCs w:val="28"/>
        </w:rPr>
        <w:t>Toll Free: 1-855-270-6722</w:t>
      </w:r>
      <w:r w:rsidR="00F7705D" w:rsidRPr="00696FE8">
        <w:rPr>
          <w:sz w:val="24"/>
          <w:szCs w:val="28"/>
        </w:rPr>
        <w:t xml:space="preserve"> </w:t>
      </w:r>
    </w:p>
    <w:p w14:paraId="6B1A208E" w14:textId="73A64DA3" w:rsidR="009F3D83" w:rsidRPr="00341C9C" w:rsidRDefault="00A24207" w:rsidP="00DA654C">
      <w:pPr>
        <w:pStyle w:val="NoSpacing"/>
        <w:jc w:val="center"/>
        <w:rPr>
          <w:rStyle w:val="Hyperlink"/>
          <w:rFonts w:cs="AvenirLTStd-Light"/>
          <w:sz w:val="24"/>
          <w:szCs w:val="28"/>
        </w:rPr>
      </w:pPr>
      <w:r w:rsidRPr="00341C9C">
        <w:rPr>
          <w:sz w:val="24"/>
          <w:szCs w:val="28"/>
        </w:rPr>
        <w:t xml:space="preserve">E-mail: </w:t>
      </w:r>
      <w:hyperlink r:id="rId11" w:history="1">
        <w:r w:rsidR="00696FE8" w:rsidRPr="00341C9C">
          <w:rPr>
            <w:rStyle w:val="Hyperlink"/>
            <w:rFonts w:cs="AvenirLTStd-Light"/>
            <w:sz w:val="24"/>
            <w:szCs w:val="28"/>
          </w:rPr>
          <w:t>info@nsaa.net</w:t>
        </w:r>
      </w:hyperlink>
      <w:r w:rsidR="00696FE8" w:rsidRPr="00341C9C">
        <w:rPr>
          <w:rFonts w:cs="AvenirLTStd-Light"/>
          <w:sz w:val="24"/>
          <w:szCs w:val="28"/>
        </w:rPr>
        <w:t xml:space="preserve"> </w:t>
      </w:r>
      <w:r w:rsidR="009F3D83" w:rsidRPr="00341C9C">
        <w:rPr>
          <w:sz w:val="24"/>
          <w:szCs w:val="28"/>
        </w:rPr>
        <w:t xml:space="preserve">• </w:t>
      </w:r>
      <w:r w:rsidR="00696FE8" w:rsidRPr="00341C9C">
        <w:rPr>
          <w:sz w:val="24"/>
          <w:szCs w:val="28"/>
        </w:rPr>
        <w:t>W</w:t>
      </w:r>
      <w:r w:rsidRPr="00341C9C">
        <w:rPr>
          <w:sz w:val="24"/>
          <w:szCs w:val="28"/>
        </w:rPr>
        <w:t>ebsite:</w:t>
      </w:r>
      <w:r w:rsidR="00696FE8" w:rsidRPr="00341C9C">
        <w:rPr>
          <w:sz w:val="24"/>
          <w:szCs w:val="28"/>
        </w:rPr>
        <w:t xml:space="preserve"> </w:t>
      </w:r>
      <w:hyperlink r:id="rId12" w:history="1">
        <w:r w:rsidR="00696FE8" w:rsidRPr="00341C9C">
          <w:rPr>
            <w:rStyle w:val="Hyperlink"/>
            <w:rFonts w:cs="AvenirLTStd-Light"/>
            <w:sz w:val="24"/>
            <w:szCs w:val="28"/>
          </w:rPr>
          <w:t>www.nsaa.net</w:t>
        </w:r>
      </w:hyperlink>
    </w:p>
    <w:sectPr w:rsidR="009F3D83" w:rsidRPr="00341C9C" w:rsidSect="002D1BCF">
      <w:type w:val="continuous"/>
      <w:pgSz w:w="12240" w:h="15840" w:code="1"/>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4D"/>
    <w:family w:val="roman"/>
    <w:pitch w:val="variable"/>
    <w:sig w:usb0="00000003" w:usb1="00000000" w:usb2="00000000" w:usb3="00000000" w:csb0="00000001" w:csb1="00000000"/>
  </w:font>
  <w:font w:name="AvenirLTStd-Light">
    <w:altName w:val="Calibri"/>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26D"/>
    <w:multiLevelType w:val="hybridMultilevel"/>
    <w:tmpl w:val="9B78FA02"/>
    <w:lvl w:ilvl="0" w:tplc="36CEE8DC">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0A170A"/>
    <w:multiLevelType w:val="multilevel"/>
    <w:tmpl w:val="33EA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67B17"/>
    <w:multiLevelType w:val="multilevel"/>
    <w:tmpl w:val="F59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5F1F7B"/>
    <w:multiLevelType w:val="hybridMultilevel"/>
    <w:tmpl w:val="ADB2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46E27"/>
    <w:multiLevelType w:val="hybridMultilevel"/>
    <w:tmpl w:val="02165A32"/>
    <w:lvl w:ilvl="0" w:tplc="36CEE8D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E3AA3"/>
    <w:multiLevelType w:val="multilevel"/>
    <w:tmpl w:val="5C2463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803C12"/>
    <w:multiLevelType w:val="hybridMultilevel"/>
    <w:tmpl w:val="7C74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41A92"/>
    <w:multiLevelType w:val="multilevel"/>
    <w:tmpl w:val="1A1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7D2BB0"/>
    <w:multiLevelType w:val="multilevel"/>
    <w:tmpl w:val="80B6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C7214D"/>
    <w:multiLevelType w:val="hybridMultilevel"/>
    <w:tmpl w:val="77BC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185191">
    <w:abstractNumId w:val="2"/>
  </w:num>
  <w:num w:numId="2" w16cid:durableId="1996496720">
    <w:abstractNumId w:val="5"/>
  </w:num>
  <w:num w:numId="3" w16cid:durableId="1182356359">
    <w:abstractNumId w:val="8"/>
  </w:num>
  <w:num w:numId="4" w16cid:durableId="1001273372">
    <w:abstractNumId w:val="7"/>
  </w:num>
  <w:num w:numId="5" w16cid:durableId="536116412">
    <w:abstractNumId w:val="1"/>
  </w:num>
  <w:num w:numId="6" w16cid:durableId="74130903">
    <w:abstractNumId w:val="3"/>
  </w:num>
  <w:num w:numId="7" w16cid:durableId="1146627691">
    <w:abstractNumId w:val="9"/>
  </w:num>
  <w:num w:numId="8" w16cid:durableId="412245340">
    <w:abstractNumId w:val="6"/>
  </w:num>
  <w:num w:numId="9" w16cid:durableId="1052851341">
    <w:abstractNumId w:val="4"/>
  </w:num>
  <w:num w:numId="10" w16cid:durableId="74954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B0"/>
    <w:rsid w:val="00014865"/>
    <w:rsid w:val="00033BE4"/>
    <w:rsid w:val="0004670C"/>
    <w:rsid w:val="000656CF"/>
    <w:rsid w:val="00082C6F"/>
    <w:rsid w:val="00084E08"/>
    <w:rsid w:val="000B0643"/>
    <w:rsid w:val="000B723C"/>
    <w:rsid w:val="001268D9"/>
    <w:rsid w:val="00135825"/>
    <w:rsid w:val="00142FA2"/>
    <w:rsid w:val="00151E9B"/>
    <w:rsid w:val="001A4C1D"/>
    <w:rsid w:val="001F06A5"/>
    <w:rsid w:val="002135FE"/>
    <w:rsid w:val="00215A26"/>
    <w:rsid w:val="002518F8"/>
    <w:rsid w:val="002569C2"/>
    <w:rsid w:val="00283CA6"/>
    <w:rsid w:val="002A2D37"/>
    <w:rsid w:val="002A338D"/>
    <w:rsid w:val="002B25DA"/>
    <w:rsid w:val="002D1861"/>
    <w:rsid w:val="002D1BCF"/>
    <w:rsid w:val="002F7C1E"/>
    <w:rsid w:val="00313187"/>
    <w:rsid w:val="0031479C"/>
    <w:rsid w:val="00331A85"/>
    <w:rsid w:val="00341C9C"/>
    <w:rsid w:val="003456EE"/>
    <w:rsid w:val="00350F6B"/>
    <w:rsid w:val="003510AF"/>
    <w:rsid w:val="0035601A"/>
    <w:rsid w:val="00376658"/>
    <w:rsid w:val="003943B8"/>
    <w:rsid w:val="003A424D"/>
    <w:rsid w:val="003B07AE"/>
    <w:rsid w:val="004174D0"/>
    <w:rsid w:val="00423EAB"/>
    <w:rsid w:val="00427A4B"/>
    <w:rsid w:val="00431742"/>
    <w:rsid w:val="00444227"/>
    <w:rsid w:val="004475DD"/>
    <w:rsid w:val="00480720"/>
    <w:rsid w:val="00483C7A"/>
    <w:rsid w:val="00491A48"/>
    <w:rsid w:val="004956AA"/>
    <w:rsid w:val="004D252D"/>
    <w:rsid w:val="004D2D7E"/>
    <w:rsid w:val="004E5EA1"/>
    <w:rsid w:val="004F2F2B"/>
    <w:rsid w:val="00537717"/>
    <w:rsid w:val="00545E9F"/>
    <w:rsid w:val="00554E1D"/>
    <w:rsid w:val="00576BF3"/>
    <w:rsid w:val="00597183"/>
    <w:rsid w:val="005A2E7B"/>
    <w:rsid w:val="005C6B37"/>
    <w:rsid w:val="005F3BBC"/>
    <w:rsid w:val="00625DBA"/>
    <w:rsid w:val="0063058D"/>
    <w:rsid w:val="00633014"/>
    <w:rsid w:val="00665CDA"/>
    <w:rsid w:val="00696EA2"/>
    <w:rsid w:val="00696FE8"/>
    <w:rsid w:val="006B396E"/>
    <w:rsid w:val="006C76D1"/>
    <w:rsid w:val="006E6359"/>
    <w:rsid w:val="00715EA9"/>
    <w:rsid w:val="00732BDA"/>
    <w:rsid w:val="0075247B"/>
    <w:rsid w:val="00760C99"/>
    <w:rsid w:val="0076119F"/>
    <w:rsid w:val="00765705"/>
    <w:rsid w:val="007925FE"/>
    <w:rsid w:val="00800A72"/>
    <w:rsid w:val="00810E04"/>
    <w:rsid w:val="00826EA3"/>
    <w:rsid w:val="00833F0B"/>
    <w:rsid w:val="00871E4B"/>
    <w:rsid w:val="0087293A"/>
    <w:rsid w:val="008805FC"/>
    <w:rsid w:val="008916D4"/>
    <w:rsid w:val="00897AEC"/>
    <w:rsid w:val="008A28B3"/>
    <w:rsid w:val="008B0ECB"/>
    <w:rsid w:val="008C0853"/>
    <w:rsid w:val="008D3552"/>
    <w:rsid w:val="008F3676"/>
    <w:rsid w:val="008F6C42"/>
    <w:rsid w:val="00903900"/>
    <w:rsid w:val="00924337"/>
    <w:rsid w:val="009317D7"/>
    <w:rsid w:val="00956BB0"/>
    <w:rsid w:val="009A0F4B"/>
    <w:rsid w:val="009C6110"/>
    <w:rsid w:val="009D1640"/>
    <w:rsid w:val="009F3D83"/>
    <w:rsid w:val="00A24207"/>
    <w:rsid w:val="00A47CC2"/>
    <w:rsid w:val="00A80FC6"/>
    <w:rsid w:val="00AB1125"/>
    <w:rsid w:val="00AB51EA"/>
    <w:rsid w:val="00AF0B77"/>
    <w:rsid w:val="00AF3D4F"/>
    <w:rsid w:val="00B26111"/>
    <w:rsid w:val="00B35A2A"/>
    <w:rsid w:val="00B53783"/>
    <w:rsid w:val="00B717E4"/>
    <w:rsid w:val="00B93D5B"/>
    <w:rsid w:val="00BB0AE8"/>
    <w:rsid w:val="00BB1B78"/>
    <w:rsid w:val="00BC2847"/>
    <w:rsid w:val="00BC61F3"/>
    <w:rsid w:val="00BE7E4B"/>
    <w:rsid w:val="00BF0E88"/>
    <w:rsid w:val="00C03AF1"/>
    <w:rsid w:val="00C21EC8"/>
    <w:rsid w:val="00C354E7"/>
    <w:rsid w:val="00C4646F"/>
    <w:rsid w:val="00C51BB5"/>
    <w:rsid w:val="00C749A1"/>
    <w:rsid w:val="00C8388E"/>
    <w:rsid w:val="00CA5211"/>
    <w:rsid w:val="00CD5F36"/>
    <w:rsid w:val="00CE662F"/>
    <w:rsid w:val="00CE7B18"/>
    <w:rsid w:val="00CF1C7B"/>
    <w:rsid w:val="00D100B8"/>
    <w:rsid w:val="00D10E2D"/>
    <w:rsid w:val="00D21AFD"/>
    <w:rsid w:val="00D24748"/>
    <w:rsid w:val="00D655E4"/>
    <w:rsid w:val="00D8687E"/>
    <w:rsid w:val="00DA3F50"/>
    <w:rsid w:val="00DA4C1A"/>
    <w:rsid w:val="00DA654C"/>
    <w:rsid w:val="00DA7840"/>
    <w:rsid w:val="00DB6685"/>
    <w:rsid w:val="00DC72E5"/>
    <w:rsid w:val="00E55C89"/>
    <w:rsid w:val="00E60169"/>
    <w:rsid w:val="00E6091E"/>
    <w:rsid w:val="00E70008"/>
    <w:rsid w:val="00E74AA5"/>
    <w:rsid w:val="00E94E71"/>
    <w:rsid w:val="00E95863"/>
    <w:rsid w:val="00EA521B"/>
    <w:rsid w:val="00EF41C2"/>
    <w:rsid w:val="00F126ED"/>
    <w:rsid w:val="00F16C47"/>
    <w:rsid w:val="00F23DDC"/>
    <w:rsid w:val="00F27D41"/>
    <w:rsid w:val="00F736A0"/>
    <w:rsid w:val="00F7705D"/>
    <w:rsid w:val="00FA79EA"/>
    <w:rsid w:val="00FB0312"/>
    <w:rsid w:val="00FB6BEC"/>
    <w:rsid w:val="00FC48FE"/>
    <w:rsid w:val="00FC65BE"/>
    <w:rsid w:val="00FD0180"/>
    <w:rsid w:val="00FD0EB4"/>
    <w:rsid w:val="00FF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06B7"/>
  <w15:docId w15:val="{362D1B04-D342-4970-92C4-5E54DDD4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135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77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B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F3BBC"/>
    <w:rPr>
      <w:color w:val="0000FF" w:themeColor="hyperlink"/>
      <w:u w:val="single"/>
    </w:rPr>
  </w:style>
  <w:style w:type="paragraph" w:styleId="BalloonText">
    <w:name w:val="Balloon Text"/>
    <w:basedOn w:val="Normal"/>
    <w:link w:val="BalloonTextChar"/>
    <w:uiPriority w:val="99"/>
    <w:semiHidden/>
    <w:unhideWhenUsed/>
    <w:rsid w:val="00376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658"/>
    <w:rPr>
      <w:rFonts w:ascii="Tahoma" w:hAnsi="Tahoma" w:cs="Tahoma"/>
      <w:sz w:val="16"/>
      <w:szCs w:val="16"/>
    </w:rPr>
  </w:style>
  <w:style w:type="character" w:customStyle="1" w:styleId="Heading4Char">
    <w:name w:val="Heading 4 Char"/>
    <w:basedOn w:val="DefaultParagraphFont"/>
    <w:link w:val="Heading4"/>
    <w:uiPriority w:val="9"/>
    <w:semiHidden/>
    <w:rsid w:val="0053771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135FE"/>
    <w:rPr>
      <w:rFonts w:asciiTheme="majorHAnsi" w:eastAsiaTheme="majorEastAsia" w:hAnsiTheme="majorHAnsi" w:cstheme="majorBidi"/>
      <w:b/>
      <w:bCs/>
      <w:color w:val="4F81BD" w:themeColor="accent1"/>
    </w:rPr>
  </w:style>
  <w:style w:type="paragraph" w:styleId="NoSpacing">
    <w:name w:val="No Spacing"/>
    <w:uiPriority w:val="1"/>
    <w:qFormat/>
    <w:rsid w:val="00A24207"/>
    <w:pPr>
      <w:spacing w:after="0" w:line="240" w:lineRule="auto"/>
    </w:pPr>
  </w:style>
  <w:style w:type="paragraph" w:styleId="NormalWeb">
    <w:name w:val="Normal (Web)"/>
    <w:basedOn w:val="Normal"/>
    <w:uiPriority w:val="99"/>
    <w:unhideWhenUsed/>
    <w:rsid w:val="00C354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45E9F"/>
    <w:pPr>
      <w:autoSpaceDE w:val="0"/>
      <w:autoSpaceDN w:val="0"/>
      <w:adjustRightInd w:val="0"/>
      <w:spacing w:after="0" w:line="240" w:lineRule="auto"/>
    </w:pPr>
    <w:rPr>
      <w:rFonts w:ascii="Georgia" w:hAnsi="Georgia" w:cs="Georgia"/>
      <w:color w:val="000000"/>
      <w:sz w:val="24"/>
      <w:szCs w:val="24"/>
    </w:rPr>
  </w:style>
  <w:style w:type="character" w:customStyle="1" w:styleId="n1d">
    <w:name w:val="_n1d"/>
    <w:basedOn w:val="DefaultParagraphFont"/>
    <w:rsid w:val="00545E9F"/>
  </w:style>
  <w:style w:type="paragraph" w:styleId="ListParagraph">
    <w:name w:val="List Paragraph"/>
    <w:basedOn w:val="Normal"/>
    <w:uiPriority w:val="34"/>
    <w:qFormat/>
    <w:rsid w:val="00DA7840"/>
    <w:pPr>
      <w:ind w:left="720"/>
      <w:contextualSpacing/>
    </w:pPr>
  </w:style>
  <w:style w:type="paragraph" w:customStyle="1" w:styleId="Style">
    <w:name w:val="Style"/>
    <w:rsid w:val="00AF3D4F"/>
    <w:pPr>
      <w:widowControl w:val="0"/>
      <w:autoSpaceDE w:val="0"/>
      <w:autoSpaceDN w:val="0"/>
      <w:adjustRightInd w:val="0"/>
      <w:spacing w:after="0" w:line="240" w:lineRule="auto"/>
    </w:pPr>
    <w:rPr>
      <w:rFonts w:ascii="Arial" w:eastAsiaTheme="minorEastAsia" w:hAnsi="Arial" w:cs="Arial"/>
      <w:sz w:val="24"/>
      <w:szCs w:val="24"/>
    </w:rPr>
  </w:style>
  <w:style w:type="character" w:styleId="UnresolvedMention">
    <w:name w:val="Unresolved Mention"/>
    <w:basedOn w:val="DefaultParagraphFont"/>
    <w:uiPriority w:val="99"/>
    <w:semiHidden/>
    <w:unhideWhenUsed/>
    <w:rsid w:val="003510AF"/>
    <w:rPr>
      <w:color w:val="808080"/>
      <w:shd w:val="clear" w:color="auto" w:fill="E6E6E6"/>
    </w:rPr>
  </w:style>
  <w:style w:type="character" w:styleId="Emphasis">
    <w:name w:val="Emphasis"/>
    <w:basedOn w:val="DefaultParagraphFont"/>
    <w:uiPriority w:val="20"/>
    <w:qFormat/>
    <w:rsid w:val="00283CA6"/>
    <w:rPr>
      <w:i/>
      <w:iCs/>
    </w:rPr>
  </w:style>
  <w:style w:type="character" w:customStyle="1" w:styleId="link">
    <w:name w:val="link"/>
    <w:basedOn w:val="DefaultParagraphFont"/>
    <w:rsid w:val="0063058D"/>
  </w:style>
  <w:style w:type="character" w:customStyle="1" w:styleId="resweb-id">
    <w:name w:val="resweb-id"/>
    <w:basedOn w:val="DefaultParagraphFont"/>
    <w:rsid w:val="0063058D"/>
  </w:style>
  <w:style w:type="character" w:customStyle="1" w:styleId="lnmzfb">
    <w:name w:val="lnmzfb"/>
    <w:basedOn w:val="DefaultParagraphFont"/>
    <w:rsid w:val="004174D0"/>
  </w:style>
  <w:style w:type="character" w:styleId="FollowedHyperlink">
    <w:name w:val="FollowedHyperlink"/>
    <w:basedOn w:val="DefaultParagraphFont"/>
    <w:uiPriority w:val="99"/>
    <w:semiHidden/>
    <w:unhideWhenUsed/>
    <w:rsid w:val="004D2D7E"/>
    <w:rPr>
      <w:color w:val="800080" w:themeColor="followedHyperlink"/>
      <w:u w:val="single"/>
    </w:rPr>
  </w:style>
  <w:style w:type="paragraph" w:customStyle="1" w:styleId="p1">
    <w:name w:val="p1"/>
    <w:basedOn w:val="Normal"/>
    <w:rsid w:val="004442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319">
      <w:bodyDiv w:val="1"/>
      <w:marLeft w:val="0"/>
      <w:marRight w:val="0"/>
      <w:marTop w:val="0"/>
      <w:marBottom w:val="0"/>
      <w:divBdr>
        <w:top w:val="none" w:sz="0" w:space="0" w:color="auto"/>
        <w:left w:val="none" w:sz="0" w:space="0" w:color="auto"/>
        <w:bottom w:val="none" w:sz="0" w:space="0" w:color="auto"/>
        <w:right w:val="none" w:sz="0" w:space="0" w:color="auto"/>
      </w:divBdr>
      <w:divsChild>
        <w:div w:id="585379156">
          <w:marLeft w:val="0"/>
          <w:marRight w:val="0"/>
          <w:marTop w:val="0"/>
          <w:marBottom w:val="0"/>
          <w:divBdr>
            <w:top w:val="none" w:sz="0" w:space="0" w:color="auto"/>
            <w:left w:val="none" w:sz="0" w:space="0" w:color="auto"/>
            <w:bottom w:val="none" w:sz="0" w:space="0" w:color="auto"/>
            <w:right w:val="none" w:sz="0" w:space="0" w:color="auto"/>
          </w:divBdr>
          <w:divsChild>
            <w:div w:id="281040352">
              <w:marLeft w:val="0"/>
              <w:marRight w:val="0"/>
              <w:marTop w:val="0"/>
              <w:marBottom w:val="135"/>
              <w:divBdr>
                <w:top w:val="none" w:sz="0" w:space="0" w:color="auto"/>
                <w:left w:val="none" w:sz="0" w:space="0" w:color="auto"/>
                <w:bottom w:val="none" w:sz="0" w:space="0" w:color="auto"/>
                <w:right w:val="none" w:sz="0" w:space="0" w:color="auto"/>
              </w:divBdr>
              <w:divsChild>
                <w:div w:id="206378042">
                  <w:marLeft w:val="0"/>
                  <w:marRight w:val="0"/>
                  <w:marTop w:val="240"/>
                  <w:marBottom w:val="0"/>
                  <w:divBdr>
                    <w:top w:val="none" w:sz="0" w:space="0" w:color="auto"/>
                    <w:left w:val="none" w:sz="0" w:space="0" w:color="auto"/>
                    <w:bottom w:val="none" w:sz="0" w:space="0" w:color="auto"/>
                    <w:right w:val="none" w:sz="0" w:space="0" w:color="auto"/>
                  </w:divBdr>
                  <w:divsChild>
                    <w:div w:id="877812356">
                      <w:marLeft w:val="-75"/>
                      <w:marRight w:val="0"/>
                      <w:marTop w:val="0"/>
                      <w:marBottom w:val="0"/>
                      <w:divBdr>
                        <w:top w:val="none" w:sz="0" w:space="0" w:color="auto"/>
                        <w:left w:val="none" w:sz="0" w:space="0" w:color="auto"/>
                        <w:bottom w:val="none" w:sz="0" w:space="0" w:color="auto"/>
                        <w:right w:val="none" w:sz="0" w:space="0" w:color="auto"/>
                      </w:divBdr>
                      <w:divsChild>
                        <w:div w:id="2111507368">
                          <w:marLeft w:val="0"/>
                          <w:marRight w:val="0"/>
                          <w:marTop w:val="0"/>
                          <w:marBottom w:val="405"/>
                          <w:divBdr>
                            <w:top w:val="none" w:sz="0" w:space="0" w:color="auto"/>
                            <w:left w:val="none" w:sz="0" w:space="0" w:color="auto"/>
                            <w:bottom w:val="none" w:sz="0" w:space="0" w:color="auto"/>
                            <w:right w:val="none" w:sz="0" w:space="0" w:color="auto"/>
                          </w:divBdr>
                          <w:divsChild>
                            <w:div w:id="104011057">
                              <w:marLeft w:val="0"/>
                              <w:marRight w:val="0"/>
                              <w:marTop w:val="0"/>
                              <w:marBottom w:val="150"/>
                              <w:divBdr>
                                <w:top w:val="single" w:sz="6" w:space="9" w:color="BABABA"/>
                                <w:left w:val="single" w:sz="6" w:space="8" w:color="BABABA"/>
                                <w:bottom w:val="single" w:sz="6" w:space="8" w:color="BABABA"/>
                                <w:right w:val="single" w:sz="6" w:space="4" w:color="BABABA"/>
                              </w:divBdr>
                              <w:divsChild>
                                <w:div w:id="6252534">
                                  <w:marLeft w:val="0"/>
                                  <w:marRight w:val="0"/>
                                  <w:marTop w:val="0"/>
                                  <w:marBottom w:val="0"/>
                                  <w:divBdr>
                                    <w:top w:val="none" w:sz="0" w:space="0" w:color="auto"/>
                                    <w:left w:val="none" w:sz="0" w:space="0" w:color="auto"/>
                                    <w:bottom w:val="none" w:sz="0" w:space="0" w:color="auto"/>
                                    <w:right w:val="none" w:sz="0" w:space="0" w:color="auto"/>
                                  </w:divBdr>
                                </w:div>
                                <w:div w:id="19040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2982">
      <w:bodyDiv w:val="1"/>
      <w:marLeft w:val="0"/>
      <w:marRight w:val="0"/>
      <w:marTop w:val="0"/>
      <w:marBottom w:val="0"/>
      <w:divBdr>
        <w:top w:val="none" w:sz="0" w:space="0" w:color="auto"/>
        <w:left w:val="none" w:sz="0" w:space="0" w:color="auto"/>
        <w:bottom w:val="none" w:sz="0" w:space="0" w:color="auto"/>
        <w:right w:val="none" w:sz="0" w:space="0" w:color="auto"/>
      </w:divBdr>
    </w:div>
    <w:div w:id="237714544">
      <w:bodyDiv w:val="1"/>
      <w:marLeft w:val="0"/>
      <w:marRight w:val="0"/>
      <w:marTop w:val="0"/>
      <w:marBottom w:val="0"/>
      <w:divBdr>
        <w:top w:val="none" w:sz="0" w:space="0" w:color="auto"/>
        <w:left w:val="none" w:sz="0" w:space="0" w:color="auto"/>
        <w:bottom w:val="none" w:sz="0" w:space="0" w:color="auto"/>
        <w:right w:val="none" w:sz="0" w:space="0" w:color="auto"/>
      </w:divBdr>
    </w:div>
    <w:div w:id="621960770">
      <w:bodyDiv w:val="1"/>
      <w:marLeft w:val="0"/>
      <w:marRight w:val="0"/>
      <w:marTop w:val="0"/>
      <w:marBottom w:val="0"/>
      <w:divBdr>
        <w:top w:val="none" w:sz="0" w:space="0" w:color="auto"/>
        <w:left w:val="none" w:sz="0" w:space="0" w:color="auto"/>
        <w:bottom w:val="none" w:sz="0" w:space="0" w:color="auto"/>
        <w:right w:val="none" w:sz="0" w:space="0" w:color="auto"/>
      </w:divBdr>
    </w:div>
    <w:div w:id="683939381">
      <w:bodyDiv w:val="1"/>
      <w:marLeft w:val="0"/>
      <w:marRight w:val="0"/>
      <w:marTop w:val="0"/>
      <w:marBottom w:val="0"/>
      <w:divBdr>
        <w:top w:val="none" w:sz="0" w:space="0" w:color="auto"/>
        <w:left w:val="none" w:sz="0" w:space="0" w:color="auto"/>
        <w:bottom w:val="none" w:sz="0" w:space="0" w:color="auto"/>
        <w:right w:val="none" w:sz="0" w:space="0" w:color="auto"/>
      </w:divBdr>
      <w:divsChild>
        <w:div w:id="1942646526">
          <w:marLeft w:val="0"/>
          <w:marRight w:val="0"/>
          <w:marTop w:val="0"/>
          <w:marBottom w:val="0"/>
          <w:divBdr>
            <w:top w:val="none" w:sz="0" w:space="0" w:color="auto"/>
            <w:left w:val="none" w:sz="0" w:space="0" w:color="auto"/>
            <w:bottom w:val="none" w:sz="0" w:space="0" w:color="auto"/>
            <w:right w:val="none" w:sz="0" w:space="0" w:color="auto"/>
          </w:divBdr>
          <w:divsChild>
            <w:div w:id="2105372085">
              <w:marLeft w:val="0"/>
              <w:marRight w:val="0"/>
              <w:marTop w:val="0"/>
              <w:marBottom w:val="0"/>
              <w:divBdr>
                <w:top w:val="none" w:sz="0" w:space="0" w:color="auto"/>
                <w:left w:val="none" w:sz="0" w:space="0" w:color="auto"/>
                <w:bottom w:val="none" w:sz="0" w:space="0" w:color="auto"/>
                <w:right w:val="none" w:sz="0" w:space="0" w:color="auto"/>
              </w:divBdr>
              <w:divsChild>
                <w:div w:id="10204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71598">
      <w:bodyDiv w:val="1"/>
      <w:marLeft w:val="0"/>
      <w:marRight w:val="0"/>
      <w:marTop w:val="0"/>
      <w:marBottom w:val="0"/>
      <w:divBdr>
        <w:top w:val="none" w:sz="0" w:space="0" w:color="auto"/>
        <w:left w:val="none" w:sz="0" w:space="0" w:color="auto"/>
        <w:bottom w:val="none" w:sz="0" w:space="0" w:color="auto"/>
        <w:right w:val="none" w:sz="0" w:space="0" w:color="auto"/>
      </w:divBdr>
    </w:div>
    <w:div w:id="1856000341">
      <w:bodyDiv w:val="1"/>
      <w:marLeft w:val="0"/>
      <w:marRight w:val="0"/>
      <w:marTop w:val="0"/>
      <w:marBottom w:val="0"/>
      <w:divBdr>
        <w:top w:val="none" w:sz="0" w:space="0" w:color="auto"/>
        <w:left w:val="none" w:sz="0" w:space="0" w:color="auto"/>
        <w:bottom w:val="none" w:sz="0" w:space="0" w:color="auto"/>
        <w:right w:val="none" w:sz="0" w:space="0" w:color="auto"/>
      </w:divBdr>
    </w:div>
    <w:div w:id="19186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nsa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marriott.com/resview2?id=1781191340457&amp;key=GRP&amp;app=resvlink" TargetMode="External"/><Relationship Id="rId12" Type="http://schemas.openxmlformats.org/officeDocument/2006/relationships/hyperlink" Target="http://www.nsa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info@nsaa.net" TargetMode="External"/><Relationship Id="rId5" Type="http://schemas.openxmlformats.org/officeDocument/2006/relationships/webSettings" Target="webSettings.xml"/><Relationship Id="rId10" Type="http://schemas.openxmlformats.org/officeDocument/2006/relationships/hyperlink" Target="http://www.surgicalassistant.org" TargetMode="External"/><Relationship Id="rId4" Type="http://schemas.openxmlformats.org/officeDocument/2006/relationships/settings" Target="settings.xml"/><Relationship Id="rId9" Type="http://schemas.openxmlformats.org/officeDocument/2006/relationships/hyperlink" Target="mailto:boardofdirectors@surgicalassistant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53DD-86E5-8A41-A983-0E6CF192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1172</Words>
  <Characters>6742</Characters>
  <Application>Microsoft Office Word</Application>
  <DocSecurity>0</DocSecurity>
  <Lines>198</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Jennette</dc:creator>
  <cp:lastModifiedBy>Amy Burton</cp:lastModifiedBy>
  <cp:revision>8</cp:revision>
  <cp:lastPrinted>2024-04-22T19:31:00Z</cp:lastPrinted>
  <dcterms:created xsi:type="dcterms:W3CDTF">2026-04-30T23:06:00Z</dcterms:created>
  <dcterms:modified xsi:type="dcterms:W3CDTF">2026-06-11T18:35:00Z</dcterms:modified>
</cp:coreProperties>
</file>